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D3485" w14:textId="77777777" w:rsidR="00BE72FB" w:rsidRPr="00BE72FB" w:rsidRDefault="00905890" w:rsidP="00BE72FB">
      <w:pPr>
        <w:spacing w:after="0"/>
        <w:jc w:val="center"/>
        <w:rPr>
          <w:rFonts w:ascii="Times New Roman" w:hAnsi="Times New Roman" w:cs="Times New Roman"/>
          <w:b/>
          <w:i/>
          <w:color w:val="C00000"/>
          <w:sz w:val="28"/>
          <w:szCs w:val="28"/>
          <w:lang w:val="kk-KZ"/>
        </w:rPr>
      </w:pPr>
      <w:r>
        <w:rPr>
          <w:rFonts w:ascii="Times New Roman" w:hAnsi="Times New Roman" w:cs="Times New Roman"/>
          <w:b/>
          <w:i/>
          <w:color w:val="C00000"/>
          <w:sz w:val="28"/>
          <w:szCs w:val="28"/>
          <w:lang w:val="kk-KZ"/>
        </w:rPr>
        <w:t xml:space="preserve">      №51 гимназияның   2022-2023</w:t>
      </w:r>
      <w:r w:rsidR="00BE72FB" w:rsidRPr="00BE72FB">
        <w:rPr>
          <w:rFonts w:ascii="Times New Roman" w:hAnsi="Times New Roman" w:cs="Times New Roman"/>
          <w:b/>
          <w:i/>
          <w:color w:val="C00000"/>
          <w:sz w:val="28"/>
          <w:szCs w:val="28"/>
          <w:lang w:val="kk-KZ"/>
        </w:rPr>
        <w:t xml:space="preserve"> оқу жылындағы</w:t>
      </w:r>
    </w:p>
    <w:p w14:paraId="68E4D36A" w14:textId="77777777" w:rsidR="00BE72FB" w:rsidRPr="00BE72FB" w:rsidRDefault="00905890" w:rsidP="00BE72FB">
      <w:pPr>
        <w:spacing w:after="0"/>
        <w:jc w:val="center"/>
        <w:rPr>
          <w:rFonts w:ascii="Times New Roman" w:hAnsi="Times New Roman" w:cs="Times New Roman"/>
          <w:b/>
          <w:i/>
          <w:color w:val="C00000"/>
          <w:sz w:val="28"/>
          <w:szCs w:val="28"/>
          <w:lang w:val="kk-KZ"/>
        </w:rPr>
      </w:pPr>
      <w:r>
        <w:rPr>
          <w:rFonts w:ascii="Times New Roman" w:hAnsi="Times New Roman" w:cs="Times New Roman"/>
          <w:b/>
          <w:i/>
          <w:color w:val="C00000"/>
          <w:sz w:val="28"/>
          <w:szCs w:val="28"/>
          <w:lang w:val="kk-KZ"/>
        </w:rPr>
        <w:t xml:space="preserve">     тәрбие жұмысының сарап</w:t>
      </w:r>
      <w:r w:rsidR="00BE72FB" w:rsidRPr="00BE72FB">
        <w:rPr>
          <w:rFonts w:ascii="Times New Roman" w:hAnsi="Times New Roman" w:cs="Times New Roman"/>
          <w:b/>
          <w:i/>
          <w:color w:val="C00000"/>
          <w:sz w:val="28"/>
          <w:szCs w:val="28"/>
          <w:lang w:val="kk-KZ"/>
        </w:rPr>
        <w:t>тамалық талдауы</w:t>
      </w:r>
    </w:p>
    <w:p w14:paraId="2D8F8883" w14:textId="77777777" w:rsidR="00BE72FB" w:rsidRPr="00BE72FB" w:rsidRDefault="00BE72FB" w:rsidP="00BE72FB">
      <w:pPr>
        <w:spacing w:after="0"/>
        <w:rPr>
          <w:rFonts w:ascii="Times New Roman" w:hAnsi="Times New Roman" w:cs="Times New Roman"/>
          <w:b/>
          <w:i/>
          <w:color w:val="0070C0"/>
          <w:sz w:val="24"/>
          <w:szCs w:val="24"/>
          <w:lang w:val="kk-KZ"/>
        </w:rPr>
      </w:pPr>
      <w:r w:rsidRPr="00BE72FB">
        <w:rPr>
          <w:rFonts w:ascii="Times New Roman" w:eastAsiaTheme="minorHAnsi" w:hAnsi="Times New Roman" w:cs="Times New Roman"/>
          <w:b/>
          <w:color w:val="C00000"/>
          <w:sz w:val="24"/>
          <w:szCs w:val="24"/>
          <w:lang w:val="kk-KZ" w:eastAsia="en-US"/>
        </w:rPr>
        <w:t>Тәрбие жұмысының мақсат міндеттері:</w:t>
      </w:r>
    </w:p>
    <w:p w14:paraId="7674DEDB" w14:textId="77777777" w:rsidR="00BE72FB" w:rsidRPr="00BE72FB" w:rsidRDefault="00BE72FB" w:rsidP="00BE72FB">
      <w:pPr>
        <w:tabs>
          <w:tab w:val="left" w:pos="5292"/>
        </w:tabs>
        <w:spacing w:after="0"/>
        <w:rPr>
          <w:rFonts w:ascii="Times New Roman" w:eastAsiaTheme="minorHAnsi" w:hAnsi="Times New Roman" w:cs="Times New Roman"/>
          <w:color w:val="0070C0"/>
          <w:sz w:val="24"/>
          <w:szCs w:val="24"/>
          <w:lang w:val="kk-KZ" w:eastAsia="en-US"/>
        </w:rPr>
      </w:pPr>
      <w:r w:rsidRPr="00BE72FB">
        <w:rPr>
          <w:rFonts w:ascii="Times New Roman" w:eastAsiaTheme="minorHAnsi" w:hAnsi="Times New Roman" w:cs="Times New Roman"/>
          <w:b/>
          <w:color w:val="C00000"/>
          <w:sz w:val="24"/>
          <w:szCs w:val="24"/>
          <w:lang w:val="kk-KZ" w:eastAsia="en-US"/>
        </w:rPr>
        <w:t xml:space="preserve">      Мақсаты:</w:t>
      </w:r>
      <w:r w:rsidRPr="00BE72FB">
        <w:rPr>
          <w:rFonts w:ascii="Times New Roman" w:eastAsiaTheme="minorHAnsi" w:hAnsi="Times New Roman" w:cs="Times New Roman"/>
          <w:color w:val="0070C0"/>
          <w:sz w:val="24"/>
          <w:szCs w:val="24"/>
          <w:lang w:val="kk-KZ" w:eastAsia="en-US"/>
        </w:rPr>
        <w:t xml:space="preserve">  </w:t>
      </w:r>
      <w:r w:rsidRPr="00BE72FB">
        <w:rPr>
          <w:rFonts w:ascii="Times New Roman" w:eastAsiaTheme="minorHAnsi" w:hAnsi="Times New Roman" w:cs="Times New Roman"/>
          <w:b/>
          <w:color w:val="0070C0"/>
          <w:sz w:val="24"/>
          <w:szCs w:val="24"/>
          <w:lang w:val="kk-KZ" w:eastAsia="en-US"/>
        </w:rPr>
        <w:t>«Оқушылардың жалпы азаматтық және рухани, құндылықтарын дамытуда тәрбиенің технологияларын пайдалана отырып, ақпараттық мәдениеті дамыған жан - жақты тұлға тәрбиелеу»</w:t>
      </w:r>
    </w:p>
    <w:p w14:paraId="7C966C85" w14:textId="77777777" w:rsidR="00BE72FB" w:rsidRPr="00BE72FB" w:rsidRDefault="00BE72FB" w:rsidP="00BE72FB">
      <w:pPr>
        <w:tabs>
          <w:tab w:val="left" w:pos="5292"/>
        </w:tabs>
        <w:spacing w:after="0"/>
        <w:rPr>
          <w:rFonts w:ascii="Times New Roman" w:eastAsiaTheme="minorHAnsi" w:hAnsi="Times New Roman" w:cs="Times New Roman"/>
          <w:b/>
          <w:color w:val="C00000"/>
          <w:sz w:val="24"/>
          <w:szCs w:val="24"/>
          <w:lang w:val="kk-KZ" w:eastAsia="en-US"/>
        </w:rPr>
      </w:pPr>
      <w:r w:rsidRPr="00BE72FB">
        <w:rPr>
          <w:rFonts w:ascii="Times New Roman" w:eastAsiaTheme="minorHAnsi" w:hAnsi="Times New Roman" w:cs="Times New Roman"/>
          <w:b/>
          <w:color w:val="C00000"/>
          <w:sz w:val="24"/>
          <w:szCs w:val="24"/>
          <w:lang w:val="kk-KZ" w:eastAsia="en-US"/>
        </w:rPr>
        <w:t xml:space="preserve">      Міндеттері: </w:t>
      </w:r>
    </w:p>
    <w:p w14:paraId="31CE18FD" w14:textId="77777777" w:rsidR="00BE72FB" w:rsidRPr="00BE72FB" w:rsidRDefault="00BE72FB" w:rsidP="00BE72FB">
      <w:pPr>
        <w:numPr>
          <w:ilvl w:val="0"/>
          <w:numId w:val="12"/>
        </w:numPr>
        <w:spacing w:after="0"/>
        <w:ind w:left="426"/>
        <w:contextualSpacing/>
        <w:rPr>
          <w:rFonts w:ascii="Times New Roman" w:eastAsiaTheme="minorHAnsi" w:hAnsi="Times New Roman" w:cs="Times New Roman"/>
          <w:b/>
          <w:color w:val="0070C0"/>
          <w:sz w:val="24"/>
          <w:szCs w:val="24"/>
          <w:lang w:val="kk-KZ" w:eastAsia="en-US"/>
        </w:rPr>
      </w:pPr>
      <w:r w:rsidRPr="00BE72FB">
        <w:rPr>
          <w:rFonts w:ascii="Times New Roman" w:eastAsiaTheme="minorHAnsi" w:hAnsi="Times New Roman" w:cs="Times New Roman"/>
          <w:b/>
          <w:color w:val="0070C0"/>
          <w:sz w:val="24"/>
          <w:szCs w:val="24"/>
          <w:lang w:val="kk-KZ" w:eastAsia="en-US"/>
        </w:rPr>
        <w:t xml:space="preserve">Жаhандану қоғамында өмір сүруге қабілетті, ұлттық құндылықтарды меңгерген азамат болып дамуына ықпал ету. </w:t>
      </w:r>
    </w:p>
    <w:p w14:paraId="4AA16053" w14:textId="77777777" w:rsidR="00BE72FB" w:rsidRPr="00BE72FB" w:rsidRDefault="00BE72FB" w:rsidP="00BE72FB">
      <w:pPr>
        <w:numPr>
          <w:ilvl w:val="0"/>
          <w:numId w:val="12"/>
        </w:numPr>
        <w:spacing w:after="0"/>
        <w:ind w:left="426"/>
        <w:contextualSpacing/>
        <w:rPr>
          <w:rFonts w:ascii="Times New Roman" w:eastAsiaTheme="minorHAnsi" w:hAnsi="Times New Roman" w:cs="Times New Roman"/>
          <w:b/>
          <w:color w:val="0070C0"/>
          <w:sz w:val="24"/>
          <w:szCs w:val="24"/>
          <w:lang w:val="kk-KZ" w:eastAsia="en-US"/>
        </w:rPr>
      </w:pPr>
      <w:r w:rsidRPr="00BE72FB">
        <w:rPr>
          <w:rFonts w:ascii="Times New Roman" w:eastAsiaTheme="minorHAnsi" w:hAnsi="Times New Roman" w:cs="Times New Roman"/>
          <w:b/>
          <w:color w:val="0070C0"/>
          <w:sz w:val="24"/>
          <w:szCs w:val="24"/>
          <w:lang w:val="kk-KZ" w:eastAsia="en-US"/>
        </w:rPr>
        <w:t xml:space="preserve">Рухани адамгершілік сезімі мол, мейірімді, иманды, кешірмшіл тұлға болып қалыптаусына ықпал ету; </w:t>
      </w:r>
    </w:p>
    <w:p w14:paraId="2BF935C2" w14:textId="77777777" w:rsidR="00BE72FB" w:rsidRPr="00BE72FB" w:rsidRDefault="00BE72FB" w:rsidP="00BE72FB">
      <w:pPr>
        <w:numPr>
          <w:ilvl w:val="0"/>
          <w:numId w:val="12"/>
        </w:numPr>
        <w:spacing w:after="0"/>
        <w:ind w:left="426"/>
        <w:contextualSpacing/>
        <w:rPr>
          <w:rFonts w:ascii="Times New Roman" w:eastAsiaTheme="minorHAnsi" w:hAnsi="Times New Roman" w:cs="Times New Roman"/>
          <w:b/>
          <w:color w:val="0070C0"/>
          <w:sz w:val="24"/>
          <w:szCs w:val="24"/>
          <w:lang w:val="kk-KZ" w:eastAsia="en-US"/>
        </w:rPr>
      </w:pPr>
      <w:r w:rsidRPr="00BE72FB">
        <w:rPr>
          <w:rFonts w:ascii="Times New Roman" w:eastAsiaTheme="minorHAnsi" w:hAnsi="Times New Roman" w:cs="Times New Roman"/>
          <w:b/>
          <w:color w:val="0070C0"/>
          <w:sz w:val="24"/>
          <w:szCs w:val="24"/>
          <w:lang w:val="kk-KZ" w:eastAsia="en-US"/>
        </w:rPr>
        <w:t xml:space="preserve">Әр тұлғаның саналы қарым-қатынас мәдениетінің, көшбасшылық қасиеттерінің дамуына ықпал ету; </w:t>
      </w:r>
    </w:p>
    <w:p w14:paraId="129012A5" w14:textId="77777777" w:rsidR="00BE72FB" w:rsidRPr="00BE72FB" w:rsidRDefault="00BE72FB" w:rsidP="00BE72FB">
      <w:pPr>
        <w:numPr>
          <w:ilvl w:val="0"/>
          <w:numId w:val="12"/>
        </w:numPr>
        <w:spacing w:after="0"/>
        <w:ind w:left="426"/>
        <w:contextualSpacing/>
        <w:rPr>
          <w:rFonts w:ascii="Times New Roman" w:eastAsiaTheme="minorHAnsi" w:hAnsi="Times New Roman" w:cs="Times New Roman"/>
          <w:b/>
          <w:color w:val="0070C0"/>
          <w:sz w:val="24"/>
          <w:szCs w:val="24"/>
          <w:lang w:val="kk-KZ" w:eastAsia="en-US"/>
        </w:rPr>
      </w:pPr>
      <w:r w:rsidRPr="00BE72FB">
        <w:rPr>
          <w:rFonts w:ascii="Times New Roman" w:eastAsiaTheme="minorHAnsi" w:hAnsi="Times New Roman" w:cs="Times New Roman"/>
          <w:b/>
          <w:color w:val="0070C0"/>
          <w:sz w:val="24"/>
          <w:szCs w:val="24"/>
          <w:lang w:val="kk-KZ" w:eastAsia="en-US"/>
        </w:rPr>
        <w:t xml:space="preserve">Салауатты өмір салтын ұстануға  үйрету және заманауи қоғамда ұялы телефонды, ақпараттық технологияларды пайдалана білу  мәдениетінің дамуына ықпал ету. </w:t>
      </w:r>
    </w:p>
    <w:p w14:paraId="3C27FC23" w14:textId="77777777" w:rsidR="00BE72FB" w:rsidRDefault="00BE72FB" w:rsidP="00BE72FB">
      <w:pPr>
        <w:shd w:val="clear" w:color="auto" w:fill="FFFFFF"/>
        <w:spacing w:after="0" w:line="240" w:lineRule="auto"/>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Тәрбиенің негізгі мазмұнын жаңартудың басым бағыттары</w:t>
      </w:r>
    </w:p>
    <w:p w14:paraId="6500AD65" w14:textId="77777777" w:rsidR="00BE72FB" w:rsidRDefault="00BE72FB" w:rsidP="00BE72FB">
      <w:pPr>
        <w:shd w:val="clear" w:color="auto" w:fill="FFFFFF"/>
        <w:spacing w:after="0" w:line="240" w:lineRule="auto"/>
        <w:ind w:firstLine="567"/>
        <w:rPr>
          <w:rFonts w:ascii="Times New Roman" w:hAnsi="Times New Roman" w:cs="Times New Roman"/>
          <w:b/>
          <w:color w:val="C00000"/>
          <w:sz w:val="24"/>
          <w:szCs w:val="24"/>
          <w:lang w:val="kk-KZ"/>
        </w:rPr>
      </w:pPr>
    </w:p>
    <w:p w14:paraId="6608DDFF" w14:textId="77777777" w:rsidR="00BE72FB" w:rsidRPr="009A331B" w:rsidRDefault="00BE72FB" w:rsidP="00BE72FB">
      <w:pPr>
        <w:shd w:val="clear" w:color="auto" w:fill="FFFFFF"/>
        <w:spacing w:after="0" w:line="240" w:lineRule="auto"/>
        <w:ind w:firstLine="709"/>
        <w:jc w:val="both"/>
        <w:rPr>
          <w:rFonts w:ascii="Times New Roman" w:hAnsi="Times New Roman" w:cs="Times New Roman"/>
          <w:sz w:val="24"/>
          <w:szCs w:val="24"/>
          <w:lang w:val="kk-KZ"/>
        </w:rPr>
      </w:pPr>
      <w:r w:rsidRPr="009A331B">
        <w:rPr>
          <w:rFonts w:ascii="Times New Roman" w:hAnsi="Times New Roman" w:cs="Times New Roman"/>
          <w:sz w:val="24"/>
          <w:szCs w:val="24"/>
          <w:lang w:val="kk-KZ"/>
        </w:rPr>
        <w:t>«Рухани жаңғыру» бағдарламасының әр бағыты қоғамдық сананы жаңғыртудың барлық негізгі бағыттарын ескере отырып жүзеге асырылады.</w:t>
      </w:r>
    </w:p>
    <w:p w14:paraId="7D396576" w14:textId="77777777" w:rsidR="00BE72FB" w:rsidRDefault="00BE72FB" w:rsidP="00BE72FB">
      <w:pPr>
        <w:pStyle w:val="a6"/>
        <w:numPr>
          <w:ilvl w:val="0"/>
          <w:numId w:val="14"/>
        </w:numPr>
        <w:spacing w:after="0" w:line="240" w:lineRule="auto"/>
        <w:jc w:val="both"/>
        <w:rPr>
          <w:rFonts w:ascii="Times New Roman" w:hAnsi="Times New Roman" w:cs="Times New Roman"/>
          <w:b/>
          <w:color w:val="C00000"/>
          <w:sz w:val="24"/>
          <w:szCs w:val="24"/>
          <w:lang w:val="kk-KZ"/>
        </w:rPr>
      </w:pPr>
      <w:r w:rsidRPr="00DC671F">
        <w:rPr>
          <w:rFonts w:ascii="Times New Roman" w:hAnsi="Times New Roman" w:cs="Times New Roman"/>
          <w:b/>
          <w:color w:val="C00000"/>
          <w:sz w:val="24"/>
          <w:szCs w:val="24"/>
          <w:lang w:val="kk-KZ"/>
        </w:rPr>
        <w:t>Жаңа қазақстандық патриотизм мен азаматтыққа тәрбиелеу, құқықтық тәрбиелеу.</w:t>
      </w:r>
    </w:p>
    <w:p w14:paraId="1DF65A4D" w14:textId="77777777" w:rsidR="00BE72FB" w:rsidRPr="009A331B" w:rsidRDefault="00BE72FB" w:rsidP="00BE72F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b/>
          <w:color w:val="C00000"/>
          <w:sz w:val="24"/>
          <w:szCs w:val="24"/>
          <w:lang w:val="kk-KZ"/>
        </w:rPr>
        <w:t>Мақсаты</w:t>
      </w:r>
      <w:r>
        <w:rPr>
          <w:rFonts w:ascii="Times New Roman" w:hAnsi="Times New Roman" w:cs="Times New Roman"/>
          <w:b/>
          <w:i/>
          <w:color w:val="C00000"/>
          <w:sz w:val="24"/>
          <w:szCs w:val="24"/>
          <w:lang w:val="kk-KZ"/>
        </w:rPr>
        <w:t>:</w:t>
      </w:r>
      <w:r>
        <w:rPr>
          <w:rFonts w:ascii="Times New Roman" w:hAnsi="Times New Roman" w:cs="Times New Roman"/>
          <w:i/>
          <w:sz w:val="24"/>
          <w:szCs w:val="24"/>
          <w:lang w:val="kk-KZ"/>
        </w:rPr>
        <w:t xml:space="preserve"> </w:t>
      </w:r>
      <w:r w:rsidRPr="009A331B">
        <w:rPr>
          <w:rStyle w:val="tlid-translation"/>
          <w:rFonts w:ascii="Times New Roman" w:hAnsi="Times New Roman" w:cs="Times New Roman"/>
          <w:sz w:val="24"/>
          <w:szCs w:val="24"/>
          <w:lang w:val="kk-KZ"/>
        </w:rPr>
        <w:t xml:space="preserve">патриот пен азаматтың Отанға ұтымды және эмоционалды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зорлық-зомбылыққа қарсы тұруға дайын </w:t>
      </w:r>
      <w:r w:rsidRPr="009A331B">
        <w:rPr>
          <w:rFonts w:ascii="Times New Roman" w:hAnsi="Times New Roman" w:cs="Times New Roman"/>
          <w:sz w:val="24"/>
          <w:szCs w:val="24"/>
          <w:lang w:val="kk-KZ"/>
        </w:rPr>
        <w:t>ұлтжанды азамат қалыптастыру.</w:t>
      </w:r>
    </w:p>
    <w:p w14:paraId="0EF30E2C" w14:textId="77777777" w:rsidR="00BE72FB" w:rsidRPr="009A331B" w:rsidRDefault="00BE72FB" w:rsidP="00BE72FB">
      <w:pPr>
        <w:tabs>
          <w:tab w:val="left" w:pos="567"/>
        </w:tabs>
        <w:spacing w:after="0" w:line="240" w:lineRule="auto"/>
        <w:ind w:firstLine="709"/>
        <w:jc w:val="both"/>
        <w:rPr>
          <w:rFonts w:ascii="Times New Roman" w:hAnsi="Times New Roman" w:cs="Times New Roman"/>
          <w:sz w:val="24"/>
          <w:szCs w:val="24"/>
          <w:shd w:val="clear" w:color="auto" w:fill="FFFFFF"/>
          <w:lang w:val="kk-KZ"/>
        </w:rPr>
      </w:pPr>
      <w:r w:rsidRPr="009A331B">
        <w:rPr>
          <w:rFonts w:ascii="Times New Roman" w:hAnsi="Times New Roman" w:cs="Times New Roman"/>
          <w:sz w:val="24"/>
          <w:szCs w:val="24"/>
          <w:shd w:val="clear" w:color="auto" w:fill="FFFFFF"/>
          <w:lang w:val="kk-KZ"/>
        </w:rPr>
        <w:t>«</w:t>
      </w:r>
      <w:r w:rsidRPr="009A331B">
        <w:rPr>
          <w:rFonts w:ascii="Times New Roman" w:hAnsi="Times New Roman" w:cs="Times New Roman"/>
          <w:bCs/>
          <w:sz w:val="24"/>
          <w:szCs w:val="24"/>
          <w:shd w:val="clear" w:color="auto" w:fill="FFFFFF"/>
          <w:lang w:val="kk-KZ"/>
        </w:rPr>
        <w:t>Рухани жаңғыру</w:t>
      </w:r>
      <w:r w:rsidRPr="009A331B">
        <w:rPr>
          <w:rFonts w:ascii="Times New Roman" w:hAnsi="Times New Roman" w:cs="Times New Roman"/>
          <w:sz w:val="24"/>
          <w:szCs w:val="24"/>
          <w:shd w:val="clear" w:color="auto" w:fill="FFFFFF"/>
          <w:lang w:val="kk-KZ"/>
        </w:rPr>
        <w:t>» бағдарламасы аясында белсенді азаматтық ұстанымы және ортақ ұлы ұлтқа қатысы бар патриот тәрбиелеу мақсаты болып табылатын «Отаным – тағдырым» (патриоттық), «Атамекен» шағын бағдарламасында берілген бағытқа лайық қарастырған жөн.</w:t>
      </w:r>
    </w:p>
    <w:p w14:paraId="1D736B6E" w14:textId="77777777" w:rsidR="00BE72FB" w:rsidRDefault="00BE72FB" w:rsidP="00BE72FB">
      <w:pPr>
        <w:pStyle w:val="a6"/>
        <w:numPr>
          <w:ilvl w:val="0"/>
          <w:numId w:val="14"/>
        </w:numPr>
        <w:spacing w:after="0" w:line="240" w:lineRule="auto"/>
        <w:jc w:val="both"/>
        <w:outlineLvl w:val="1"/>
        <w:rPr>
          <w:rFonts w:ascii="Times New Roman" w:eastAsia="Times New Roman" w:hAnsi="Times New Roman" w:cs="Times New Roman"/>
          <w:b/>
          <w:color w:val="C00000"/>
          <w:sz w:val="24"/>
          <w:szCs w:val="24"/>
          <w:lang w:val="kk-KZ"/>
        </w:rPr>
      </w:pPr>
      <w:r>
        <w:rPr>
          <w:rFonts w:ascii="Times New Roman" w:eastAsia="Times New Roman" w:hAnsi="Times New Roman" w:cs="Times New Roman"/>
          <w:b/>
          <w:color w:val="C00000"/>
          <w:sz w:val="24"/>
          <w:szCs w:val="24"/>
        </w:rPr>
        <w:t>Рухани-танымдық тәрбие.</w:t>
      </w:r>
    </w:p>
    <w:p w14:paraId="6FED0C56" w14:textId="77777777" w:rsidR="00BE72FB" w:rsidRPr="009A331B" w:rsidRDefault="00BE72FB" w:rsidP="00BE72F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b/>
          <w:color w:val="C00000"/>
          <w:sz w:val="24"/>
          <w:szCs w:val="24"/>
          <w:lang w:val="kk-KZ"/>
        </w:rPr>
        <w:t>Мақсаты:</w:t>
      </w:r>
      <w:r>
        <w:rPr>
          <w:rFonts w:ascii="Times New Roman" w:hAnsi="Times New Roman" w:cs="Times New Roman"/>
          <w:sz w:val="24"/>
          <w:szCs w:val="24"/>
          <w:lang w:val="kk-KZ"/>
        </w:rPr>
        <w:t xml:space="preserve"> </w:t>
      </w:r>
      <w:r w:rsidRPr="009A331B">
        <w:rPr>
          <w:rFonts w:ascii="Times New Roman" w:hAnsi="Times New Roman" w:cs="Times New Roman"/>
          <w:sz w:val="24"/>
          <w:szCs w:val="24"/>
          <w:lang w:val="kk-KZ"/>
        </w:rPr>
        <w:t>адамның рухани, моральдық-этикалық қағидаттарын, оның адамгершілік құндылықтарына және қазақстандық қоғамның әдет-ғұрыптарына сәйкес келетін рухани-адамгершілік қасиеттері мен көзқарастарын жандандыру туралы «Рухани жаңғырудың» құндылық негіздерін терең түсінуді қалыптастыру.</w:t>
      </w:r>
    </w:p>
    <w:p w14:paraId="73FF33FA" w14:textId="77777777" w:rsidR="00BE72FB" w:rsidRPr="009A331B" w:rsidRDefault="00BE72FB" w:rsidP="00BE72FB">
      <w:pPr>
        <w:spacing w:after="0" w:line="240" w:lineRule="auto"/>
        <w:ind w:firstLine="709"/>
        <w:jc w:val="both"/>
        <w:rPr>
          <w:rFonts w:ascii="Times New Roman" w:hAnsi="Times New Roman" w:cs="Times New Roman"/>
          <w:sz w:val="24"/>
          <w:szCs w:val="24"/>
          <w:shd w:val="clear" w:color="auto" w:fill="FFFFFF"/>
          <w:lang w:val="kk-KZ"/>
        </w:rPr>
      </w:pPr>
      <w:r w:rsidRPr="009A331B">
        <w:rPr>
          <w:rFonts w:ascii="Times New Roman" w:hAnsi="Times New Roman" w:cs="Times New Roman"/>
          <w:sz w:val="24"/>
          <w:szCs w:val="24"/>
          <w:shd w:val="clear" w:color="auto" w:fill="FFFFFF"/>
          <w:lang w:val="kk-KZ"/>
        </w:rPr>
        <w:t>«</w:t>
      </w:r>
      <w:r w:rsidRPr="009A331B">
        <w:rPr>
          <w:rFonts w:ascii="Times New Roman" w:hAnsi="Times New Roman" w:cs="Times New Roman"/>
          <w:bCs/>
          <w:sz w:val="24"/>
          <w:szCs w:val="24"/>
          <w:shd w:val="clear" w:color="auto" w:fill="FFFFFF"/>
          <w:lang w:val="kk-KZ"/>
        </w:rPr>
        <w:t>Рухани жаңғыру</w:t>
      </w:r>
      <w:r w:rsidRPr="009A331B">
        <w:rPr>
          <w:rFonts w:ascii="Times New Roman" w:hAnsi="Times New Roman" w:cs="Times New Roman"/>
          <w:sz w:val="24"/>
          <w:szCs w:val="24"/>
          <w:shd w:val="clear" w:color="auto" w:fill="FFFFFF"/>
          <w:lang w:val="kk-KZ"/>
        </w:rPr>
        <w:t xml:space="preserve">» бағдарламасы аясында «Рухани қазына» берілген бағыттардағы шағын бағдарламаға сәйкес қарастырылуы керек, </w:t>
      </w:r>
      <w:r w:rsidRPr="009A331B">
        <w:rPr>
          <w:rFonts w:ascii="Times New Roman" w:hAnsi="Times New Roman" w:cs="Times New Roman"/>
          <w:bCs/>
          <w:sz w:val="24"/>
          <w:szCs w:val="24"/>
          <w:lang w:val="kk-KZ"/>
        </w:rPr>
        <w:t xml:space="preserve">«Жақсы кітап – жан азығы» жобасының мақсаты: туған өлкенің тарихы, мәдениеті және дәстүріне деген  құрметі мен қызығушылығын ояту.  </w:t>
      </w:r>
    </w:p>
    <w:p w14:paraId="2079FDE0" w14:textId="77777777" w:rsidR="00BE72FB" w:rsidRPr="00502FBC" w:rsidRDefault="00BE72FB" w:rsidP="00BE72FB">
      <w:pPr>
        <w:spacing w:after="0" w:line="240" w:lineRule="auto"/>
        <w:ind w:firstLine="709"/>
        <w:jc w:val="both"/>
        <w:rPr>
          <w:rFonts w:ascii="Times New Roman" w:hAnsi="Times New Roman" w:cs="Times New Roman"/>
          <w:b/>
          <w:bCs/>
          <w:color w:val="C00000"/>
          <w:sz w:val="24"/>
          <w:szCs w:val="24"/>
          <w:lang w:val="kk-KZ"/>
        </w:rPr>
      </w:pPr>
      <w:r w:rsidRPr="00502FBC">
        <w:rPr>
          <w:rFonts w:ascii="Times New Roman" w:hAnsi="Times New Roman" w:cs="Times New Roman"/>
          <w:b/>
          <w:bCs/>
          <w:color w:val="C00000"/>
          <w:sz w:val="24"/>
          <w:szCs w:val="24"/>
          <w:lang w:val="kk-KZ"/>
        </w:rPr>
        <w:t xml:space="preserve">Ұлттық тәрбие. </w:t>
      </w:r>
    </w:p>
    <w:p w14:paraId="030D3E30" w14:textId="77777777" w:rsidR="00BE72FB" w:rsidRPr="009A331B" w:rsidRDefault="00BE72FB" w:rsidP="00BE72FB">
      <w:pPr>
        <w:spacing w:after="0" w:line="240" w:lineRule="auto"/>
        <w:ind w:firstLine="709"/>
        <w:jc w:val="both"/>
        <w:rPr>
          <w:rFonts w:ascii="Times New Roman" w:eastAsia="Calibri" w:hAnsi="Times New Roman" w:cs="Times New Roman"/>
          <w:sz w:val="24"/>
          <w:szCs w:val="24"/>
          <w:lang w:val="kk-KZ" w:eastAsia="en-US"/>
        </w:rPr>
      </w:pPr>
      <w:r>
        <w:rPr>
          <w:rFonts w:ascii="Times New Roman" w:hAnsi="Times New Roman" w:cs="Times New Roman"/>
          <w:b/>
          <w:color w:val="C00000"/>
          <w:sz w:val="24"/>
          <w:szCs w:val="24"/>
          <w:lang w:val="kk-KZ"/>
        </w:rPr>
        <w:t>Мақсаты:</w:t>
      </w:r>
      <w:r>
        <w:rPr>
          <w:rFonts w:ascii="Times New Roman" w:eastAsia="Calibri" w:hAnsi="Times New Roman" w:cs="Times New Roman"/>
          <w:sz w:val="24"/>
          <w:szCs w:val="24"/>
          <w:lang w:val="kk-KZ" w:eastAsia="en-US"/>
        </w:rPr>
        <w:t xml:space="preserve"> </w:t>
      </w:r>
      <w:r w:rsidRPr="009A331B">
        <w:rPr>
          <w:rFonts w:ascii="Times New Roman" w:eastAsia="Calibri" w:hAnsi="Times New Roman" w:cs="Times New Roman"/>
          <w:sz w:val="24"/>
          <w:szCs w:val="24"/>
          <w:lang w:val="kk-KZ" w:eastAsia="en-US"/>
        </w:rPr>
        <w:t>тұлғаны жалпы адамзаттық және ұлттық құндылықтарға бағыттау, туған және мемлекеттік тілге, қазақ халқының мәдениетіне, этносына және Қазақстан Республикасындағы этникалық топтарға құрмет көрсету.</w:t>
      </w:r>
    </w:p>
    <w:p w14:paraId="2E1779AD" w14:textId="77777777" w:rsidR="00BE72FB" w:rsidRPr="009A331B" w:rsidRDefault="00BE72FB" w:rsidP="00BE72FB">
      <w:pPr>
        <w:spacing w:after="0" w:line="240" w:lineRule="auto"/>
        <w:ind w:firstLine="709"/>
        <w:jc w:val="both"/>
        <w:rPr>
          <w:rFonts w:ascii="Times New Roman" w:eastAsia="Calibri" w:hAnsi="Times New Roman" w:cs="Times New Roman"/>
          <w:sz w:val="24"/>
          <w:szCs w:val="24"/>
          <w:lang w:val="kk-KZ" w:eastAsia="en-US"/>
        </w:rPr>
      </w:pPr>
      <w:r w:rsidRPr="009A331B">
        <w:rPr>
          <w:rFonts w:ascii="Times New Roman" w:eastAsia="Calibri" w:hAnsi="Times New Roman" w:cs="Times New Roman"/>
          <w:sz w:val="24"/>
          <w:szCs w:val="24"/>
          <w:lang w:val="kk-KZ" w:eastAsia="en-US"/>
        </w:rPr>
        <w:lastRenderedPageBreak/>
        <w:t>«Рухани жаңғыру» бағдарламасы аясында аталған бағытқа сәйкес «Өлкетану» (өлкелік) «Тәрбие және білім», «Рухани Қазына» ішкі бағдарламаның базалық бағытын қарастырған жөн.</w:t>
      </w:r>
    </w:p>
    <w:p w14:paraId="55A3AB34" w14:textId="77777777" w:rsidR="00BE72FB" w:rsidRDefault="00BE72FB" w:rsidP="00BE72FB">
      <w:pPr>
        <w:spacing w:after="0" w:line="240" w:lineRule="auto"/>
        <w:ind w:firstLine="709"/>
        <w:jc w:val="both"/>
        <w:rPr>
          <w:rFonts w:ascii="Times New Roman" w:eastAsia="Calibri" w:hAnsi="Times New Roman" w:cs="Times New Roman"/>
          <w:b/>
          <w:color w:val="C00000"/>
          <w:sz w:val="24"/>
          <w:szCs w:val="24"/>
          <w:lang w:val="kk-KZ" w:eastAsia="en-US"/>
        </w:rPr>
      </w:pPr>
      <w:r>
        <w:rPr>
          <w:rFonts w:ascii="Times New Roman" w:eastAsia="Calibri" w:hAnsi="Times New Roman" w:cs="Times New Roman"/>
          <w:b/>
          <w:color w:val="C00000"/>
          <w:sz w:val="24"/>
          <w:szCs w:val="24"/>
          <w:lang w:val="kk-KZ" w:eastAsia="en-US"/>
        </w:rPr>
        <w:t xml:space="preserve">Отбасылық тәрбие. </w:t>
      </w:r>
    </w:p>
    <w:p w14:paraId="02EBD411" w14:textId="77777777" w:rsidR="00BE72FB" w:rsidRPr="009A331B" w:rsidRDefault="00BE72FB" w:rsidP="00BE72FB">
      <w:pPr>
        <w:spacing w:after="0" w:line="240" w:lineRule="auto"/>
        <w:ind w:firstLine="709"/>
        <w:jc w:val="both"/>
        <w:rPr>
          <w:rFonts w:ascii="Times New Roman" w:hAnsi="Times New Roman" w:cs="Times New Roman"/>
          <w:sz w:val="24"/>
          <w:szCs w:val="24"/>
          <w:lang w:val="kk-KZ"/>
        </w:rPr>
      </w:pPr>
      <w:r>
        <w:rPr>
          <w:rFonts w:ascii="Times New Roman" w:eastAsia="Calibri" w:hAnsi="Times New Roman" w:cs="Times New Roman"/>
          <w:b/>
          <w:color w:val="C00000"/>
          <w:sz w:val="24"/>
          <w:szCs w:val="24"/>
          <w:lang w:val="kk-KZ" w:eastAsia="en-US"/>
        </w:rPr>
        <w:t>Мақсаты:</w:t>
      </w:r>
      <w:r>
        <w:rPr>
          <w:rFonts w:ascii="Times New Roman" w:eastAsia="Calibri" w:hAnsi="Times New Roman" w:cs="Times New Roman"/>
          <w:sz w:val="24"/>
          <w:szCs w:val="24"/>
          <w:lang w:val="kk-KZ" w:eastAsia="en-US"/>
        </w:rPr>
        <w:t xml:space="preserve"> </w:t>
      </w:r>
      <w:r w:rsidRPr="009A331B">
        <w:rPr>
          <w:rFonts w:ascii="Times New Roman" w:eastAsia="Calibri" w:hAnsi="Times New Roman" w:cs="Times New Roman"/>
          <w:sz w:val="24"/>
          <w:szCs w:val="24"/>
          <w:lang w:val="kk-KZ" w:eastAsia="en-US"/>
        </w:rPr>
        <w:t xml:space="preserve">ата-аналарды тәрбиелеу, </w:t>
      </w:r>
      <w:r w:rsidRPr="009A331B">
        <w:rPr>
          <w:rFonts w:ascii="Times New Roman" w:hAnsi="Times New Roman" w:cs="Times New Roman"/>
          <w:sz w:val="24"/>
          <w:szCs w:val="24"/>
          <w:lang w:val="kk-KZ"/>
        </w:rPr>
        <w:t>олардың психологиялық-педагогикалық біліктілігін көтеру және балаларды тәрбиелеу бойынша жауапкершіліктерін арттыру.</w:t>
      </w:r>
    </w:p>
    <w:p w14:paraId="2C33526A" w14:textId="77777777" w:rsidR="00BE72FB" w:rsidRPr="009A331B" w:rsidRDefault="00BE72FB" w:rsidP="00BE72FB">
      <w:pPr>
        <w:spacing w:after="0" w:line="240" w:lineRule="auto"/>
        <w:ind w:firstLine="709"/>
        <w:jc w:val="both"/>
        <w:rPr>
          <w:rFonts w:ascii="Times New Roman" w:eastAsia="Calibri" w:hAnsi="Times New Roman" w:cs="Times New Roman"/>
          <w:sz w:val="24"/>
          <w:szCs w:val="24"/>
          <w:lang w:val="kk-KZ" w:eastAsia="en-US"/>
        </w:rPr>
      </w:pPr>
      <w:r w:rsidRPr="009A331B">
        <w:rPr>
          <w:rFonts w:ascii="Times New Roman" w:hAnsi="Times New Roman" w:cs="Times New Roman"/>
          <w:sz w:val="24"/>
          <w:szCs w:val="24"/>
          <w:shd w:val="clear" w:color="auto" w:fill="FFFFFF"/>
          <w:lang w:val="kk-KZ"/>
        </w:rPr>
        <w:t>«</w:t>
      </w:r>
      <w:r w:rsidRPr="009A331B">
        <w:rPr>
          <w:rFonts w:ascii="Times New Roman" w:hAnsi="Times New Roman" w:cs="Times New Roman"/>
          <w:bCs/>
          <w:sz w:val="24"/>
          <w:szCs w:val="24"/>
          <w:shd w:val="clear" w:color="auto" w:fill="FFFFFF"/>
          <w:lang w:val="kk-KZ"/>
        </w:rPr>
        <w:t>Рухани жаңғыру</w:t>
      </w:r>
      <w:r w:rsidRPr="009A331B">
        <w:rPr>
          <w:rFonts w:ascii="Times New Roman" w:hAnsi="Times New Roman" w:cs="Times New Roman"/>
          <w:sz w:val="24"/>
          <w:szCs w:val="24"/>
          <w:shd w:val="clear" w:color="auto" w:fill="FFFFFF"/>
          <w:lang w:val="kk-KZ"/>
        </w:rPr>
        <w:t>» бағдарламасы аясында аталған бағытқа сәйкесінше «</w:t>
      </w:r>
      <w:r w:rsidRPr="009A331B">
        <w:rPr>
          <w:rFonts w:ascii="Times New Roman" w:hAnsi="Times New Roman" w:cs="Times New Roman"/>
          <w:sz w:val="24"/>
          <w:szCs w:val="24"/>
          <w:lang w:val="kk-KZ"/>
        </w:rPr>
        <w:t>Отбасы әлемі</w:t>
      </w:r>
      <w:r w:rsidRPr="009A331B">
        <w:rPr>
          <w:rFonts w:ascii="Times New Roman" w:hAnsi="Times New Roman" w:cs="Times New Roman"/>
          <w:sz w:val="24"/>
          <w:szCs w:val="24"/>
          <w:shd w:val="clear" w:color="auto" w:fill="FFFFFF"/>
          <w:lang w:val="kk-KZ"/>
        </w:rPr>
        <w:t xml:space="preserve">» жобасын қарастырған жөн. </w:t>
      </w:r>
    </w:p>
    <w:p w14:paraId="47ED75DD" w14:textId="77777777" w:rsidR="00BE72FB" w:rsidRPr="009A331B" w:rsidRDefault="00BE72FB" w:rsidP="00BE72FB">
      <w:pPr>
        <w:spacing w:after="0" w:line="240" w:lineRule="auto"/>
        <w:ind w:firstLine="709"/>
        <w:jc w:val="both"/>
        <w:rPr>
          <w:rFonts w:ascii="Times New Roman" w:eastAsia="Calibri" w:hAnsi="Times New Roman" w:cs="Times New Roman"/>
          <w:b/>
          <w:color w:val="C00000"/>
          <w:sz w:val="24"/>
          <w:szCs w:val="24"/>
          <w:lang w:val="kk-KZ" w:eastAsia="en-US"/>
        </w:rPr>
      </w:pPr>
      <w:r w:rsidRPr="009A331B">
        <w:rPr>
          <w:rFonts w:ascii="Times New Roman" w:eastAsia="Calibri" w:hAnsi="Times New Roman" w:cs="Times New Roman"/>
          <w:b/>
          <w:color w:val="C00000"/>
          <w:sz w:val="24"/>
          <w:szCs w:val="24"/>
          <w:lang w:val="kk-KZ" w:eastAsia="en-US"/>
        </w:rPr>
        <w:t>Еңбек, экономикалық және экологиялық тәрбие.</w:t>
      </w:r>
    </w:p>
    <w:p w14:paraId="7BCF8975" w14:textId="77777777" w:rsidR="00BE72FB" w:rsidRPr="009A331B" w:rsidRDefault="00BE72FB" w:rsidP="00BE72FB">
      <w:pPr>
        <w:spacing w:after="0" w:line="240" w:lineRule="auto"/>
        <w:ind w:firstLine="709"/>
        <w:jc w:val="both"/>
        <w:rPr>
          <w:rFonts w:ascii="Times New Roman" w:eastAsia="Calibri" w:hAnsi="Times New Roman" w:cs="Times New Roman"/>
          <w:sz w:val="24"/>
          <w:szCs w:val="24"/>
          <w:lang w:val="kk-KZ" w:eastAsia="en-US"/>
        </w:rPr>
      </w:pPr>
      <w:r>
        <w:rPr>
          <w:rFonts w:ascii="Times New Roman" w:eastAsia="Calibri" w:hAnsi="Times New Roman" w:cs="Times New Roman"/>
          <w:b/>
          <w:color w:val="C00000"/>
          <w:sz w:val="24"/>
          <w:szCs w:val="24"/>
          <w:lang w:val="kk-KZ" w:eastAsia="en-US"/>
        </w:rPr>
        <w:t>Мақсат</w:t>
      </w:r>
      <w:r w:rsidRPr="00A9721D">
        <w:rPr>
          <w:rFonts w:ascii="Times New Roman" w:eastAsia="Calibri" w:hAnsi="Times New Roman" w:cs="Times New Roman"/>
          <w:b/>
          <w:color w:val="FF0000"/>
          <w:sz w:val="24"/>
          <w:szCs w:val="24"/>
          <w:lang w:val="kk-KZ" w:eastAsia="en-US"/>
        </w:rPr>
        <w:t>ы:</w:t>
      </w:r>
      <w:r w:rsidRPr="00A9721D">
        <w:rPr>
          <w:rFonts w:ascii="Times New Roman" w:eastAsia="Calibri" w:hAnsi="Times New Roman" w:cs="Times New Roman"/>
          <w:color w:val="FF0000"/>
          <w:sz w:val="24"/>
          <w:szCs w:val="24"/>
          <w:lang w:val="kk-KZ" w:eastAsia="en-US"/>
        </w:rPr>
        <w:t xml:space="preserve"> </w:t>
      </w:r>
      <w:r w:rsidRPr="009A331B">
        <w:rPr>
          <w:rFonts w:ascii="Times New Roman" w:eastAsia="Calibri" w:hAnsi="Times New Roman" w:cs="Times New Roman"/>
          <w:sz w:val="24"/>
          <w:szCs w:val="24"/>
          <w:lang w:val="kk-KZ" w:eastAsia="en-US"/>
        </w:rPr>
        <w:t>кәсіби өзін-өзі анықтауға, адамның экономикалық ой-өрісін және экологиялық мәдениетін дамытуға деген саналы қатынасты қалыптастыру.</w:t>
      </w:r>
    </w:p>
    <w:p w14:paraId="63D9361A" w14:textId="77777777" w:rsidR="00BE72FB" w:rsidRPr="009A331B" w:rsidRDefault="00BE72FB" w:rsidP="00BE72FB">
      <w:pPr>
        <w:spacing w:after="0" w:line="240" w:lineRule="auto"/>
        <w:ind w:firstLine="709"/>
        <w:jc w:val="both"/>
        <w:rPr>
          <w:rFonts w:ascii="Times New Roman" w:eastAsia="Calibri" w:hAnsi="Times New Roman" w:cs="Times New Roman"/>
          <w:sz w:val="24"/>
          <w:szCs w:val="24"/>
          <w:lang w:val="kk-KZ" w:eastAsia="en-US"/>
        </w:rPr>
      </w:pPr>
      <w:r w:rsidRPr="009A331B">
        <w:rPr>
          <w:rFonts w:ascii="Times New Roman" w:hAnsi="Times New Roman" w:cs="Times New Roman"/>
          <w:sz w:val="24"/>
          <w:szCs w:val="24"/>
          <w:shd w:val="clear" w:color="auto" w:fill="FFFFFF"/>
          <w:lang w:val="kk-KZ"/>
        </w:rPr>
        <w:t>«</w:t>
      </w:r>
      <w:r w:rsidRPr="009A331B">
        <w:rPr>
          <w:rFonts w:ascii="Times New Roman" w:hAnsi="Times New Roman" w:cs="Times New Roman"/>
          <w:bCs/>
          <w:sz w:val="24"/>
          <w:szCs w:val="24"/>
          <w:shd w:val="clear" w:color="auto" w:fill="FFFFFF"/>
          <w:lang w:val="kk-KZ"/>
        </w:rPr>
        <w:t>Рухани жаңғыру</w:t>
      </w:r>
      <w:r w:rsidRPr="009A331B">
        <w:rPr>
          <w:rFonts w:ascii="Times New Roman" w:hAnsi="Times New Roman" w:cs="Times New Roman"/>
          <w:sz w:val="24"/>
          <w:szCs w:val="24"/>
          <w:shd w:val="clear" w:color="auto" w:fill="FFFFFF"/>
          <w:lang w:val="kk-KZ"/>
        </w:rPr>
        <w:t xml:space="preserve">» бағдарламасы аясында аталған бағытқа сәйкесінше «Саналы азамат» базалық бағытты қарастыру керек. </w:t>
      </w:r>
    </w:p>
    <w:p w14:paraId="1EFD732A" w14:textId="77777777" w:rsidR="00BE72FB" w:rsidRDefault="00BE72FB" w:rsidP="00BE72FB">
      <w:pPr>
        <w:spacing w:after="0" w:line="240" w:lineRule="auto"/>
        <w:ind w:firstLine="709"/>
        <w:jc w:val="both"/>
        <w:rPr>
          <w:rFonts w:ascii="Times New Roman" w:hAnsi="Times New Roman" w:cs="Times New Roman"/>
          <w:b/>
          <w:bCs/>
          <w:color w:val="C00000"/>
          <w:sz w:val="24"/>
          <w:szCs w:val="24"/>
          <w:lang w:val="kk-KZ"/>
        </w:rPr>
      </w:pPr>
      <w:r>
        <w:rPr>
          <w:rFonts w:ascii="Times New Roman" w:hAnsi="Times New Roman" w:cs="Times New Roman"/>
          <w:b/>
          <w:bCs/>
          <w:color w:val="C00000"/>
          <w:sz w:val="24"/>
          <w:szCs w:val="24"/>
          <w:lang w:val="kk-KZ"/>
        </w:rPr>
        <w:t>Көпмәдениетті және көркем-эстетикалық тәрбие.</w:t>
      </w:r>
    </w:p>
    <w:p w14:paraId="7C37E56D" w14:textId="77777777" w:rsidR="00BE72FB" w:rsidRPr="009A331B" w:rsidRDefault="00BE72FB" w:rsidP="00B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Pr>
          <w:rFonts w:ascii="Times New Roman" w:eastAsia="Calibri" w:hAnsi="Times New Roman" w:cs="Times New Roman"/>
          <w:b/>
          <w:color w:val="C00000"/>
          <w:sz w:val="24"/>
          <w:szCs w:val="24"/>
          <w:lang w:val="kk-KZ" w:eastAsia="en-US"/>
        </w:rPr>
        <w:t>Мақсаты:</w:t>
      </w:r>
      <w:r>
        <w:rPr>
          <w:rFonts w:ascii="Times New Roman" w:eastAsia="Calibri" w:hAnsi="Times New Roman" w:cs="Times New Roman"/>
          <w:sz w:val="24"/>
          <w:szCs w:val="24"/>
          <w:lang w:val="kk-KZ" w:eastAsia="en-US"/>
        </w:rPr>
        <w:t xml:space="preserve"> </w:t>
      </w:r>
      <w:r w:rsidRPr="009A331B">
        <w:rPr>
          <w:rFonts w:ascii="Times New Roman" w:eastAsia="Times New Roman" w:hAnsi="Times New Roman" w:cs="Times New Roman"/>
          <w:sz w:val="24"/>
          <w:szCs w:val="24"/>
          <w:lang w:val="kk-KZ"/>
        </w:rPr>
        <w:t>жалпы мәдени мінез-құлық дағдыларын қалыптастыру, тұлғаның тәрбиеге дайындығын дамыту, меңгеру, өнердегі эстетикалық нысандардың бағасы, білім беру ұйымдарында көпмәдениетті ортаны құру.</w:t>
      </w:r>
    </w:p>
    <w:p w14:paraId="07697845" w14:textId="77777777" w:rsidR="00BE72FB" w:rsidRPr="009A331B" w:rsidRDefault="00BE72FB" w:rsidP="00BE72FB">
      <w:pPr>
        <w:spacing w:after="0" w:line="240" w:lineRule="auto"/>
        <w:ind w:firstLine="709"/>
        <w:jc w:val="both"/>
        <w:rPr>
          <w:rFonts w:ascii="Times New Roman" w:hAnsi="Times New Roman" w:cs="Times New Roman"/>
          <w:sz w:val="24"/>
          <w:szCs w:val="24"/>
          <w:shd w:val="clear" w:color="auto" w:fill="FFFFFF"/>
          <w:lang w:val="kk-KZ"/>
        </w:rPr>
      </w:pPr>
      <w:r w:rsidRPr="009A331B">
        <w:rPr>
          <w:rFonts w:ascii="Times New Roman" w:hAnsi="Times New Roman" w:cs="Times New Roman"/>
          <w:sz w:val="24"/>
          <w:szCs w:val="24"/>
          <w:shd w:val="clear" w:color="auto" w:fill="FFFFFF"/>
          <w:lang w:val="kk-KZ"/>
        </w:rPr>
        <w:t xml:space="preserve">«Рухани жаңғыру» бағдарламасы шеңберінде аталған бағытқа сәйкес «Қазіргі кездегі қазақ мәдениеті» атты арнайы жобасында қарастыру. </w:t>
      </w:r>
    </w:p>
    <w:p w14:paraId="7437914E" w14:textId="77777777" w:rsidR="00BE72FB" w:rsidRDefault="00BE72FB" w:rsidP="00BE72FB">
      <w:pPr>
        <w:spacing w:after="0" w:line="240" w:lineRule="auto"/>
        <w:jc w:val="both"/>
        <w:rPr>
          <w:rFonts w:ascii="Times New Roman" w:hAnsi="Times New Roman" w:cs="Times New Roman"/>
          <w:b/>
          <w:color w:val="C00000"/>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color w:val="C00000"/>
          <w:sz w:val="24"/>
          <w:szCs w:val="24"/>
          <w:lang w:val="kk-KZ"/>
        </w:rPr>
        <w:t xml:space="preserve">Зияткерлік тәрбие, ақпараттық мәдениетті тәрбиелеу. </w:t>
      </w:r>
    </w:p>
    <w:p w14:paraId="12CE5DEA" w14:textId="77777777" w:rsidR="00BE72FB" w:rsidRPr="009A331B" w:rsidRDefault="00BE72FB" w:rsidP="00BE72FB">
      <w:pPr>
        <w:spacing w:after="0" w:line="240" w:lineRule="auto"/>
        <w:ind w:firstLine="709"/>
        <w:jc w:val="both"/>
        <w:rPr>
          <w:rFonts w:ascii="Times New Roman" w:eastAsia="Calibri" w:hAnsi="Times New Roman" w:cs="Times New Roman"/>
          <w:sz w:val="24"/>
          <w:szCs w:val="24"/>
          <w:lang w:val="kk-KZ" w:eastAsia="en-US"/>
        </w:rPr>
      </w:pPr>
      <w:r>
        <w:rPr>
          <w:rFonts w:ascii="Times New Roman" w:hAnsi="Times New Roman" w:cs="Times New Roman"/>
          <w:b/>
          <w:color w:val="C00000"/>
          <w:sz w:val="24"/>
          <w:szCs w:val="24"/>
          <w:lang w:val="kk-KZ"/>
        </w:rPr>
        <w:t>Мақсаты:</w:t>
      </w:r>
      <w:r>
        <w:rPr>
          <w:rFonts w:ascii="Times New Roman" w:hAnsi="Times New Roman" w:cs="Times New Roman"/>
          <w:sz w:val="24"/>
          <w:szCs w:val="24"/>
          <w:lang w:val="kk-KZ"/>
        </w:rPr>
        <w:t xml:space="preserve"> </w:t>
      </w:r>
      <w:r w:rsidRPr="009A331B">
        <w:rPr>
          <w:rFonts w:ascii="Times New Roman" w:hAnsi="Times New Roman" w:cs="Times New Roman"/>
          <w:sz w:val="24"/>
          <w:szCs w:val="24"/>
          <w:lang w:val="kk-KZ"/>
        </w:rPr>
        <w:t>әр адамның интеллектуалды мүмкіндіктерін, көшбасшылық қабілеті мен дарындылығын, сондай-ақ ақпараттық мәдениетінің дамуын қамтамасыз ететін мотивациялық кеңістікті қалыптастыру.</w:t>
      </w:r>
    </w:p>
    <w:p w14:paraId="11F5A829" w14:textId="77777777" w:rsidR="00BE72FB" w:rsidRPr="009A331B" w:rsidRDefault="00BE72FB" w:rsidP="00BE72FB">
      <w:pPr>
        <w:spacing w:after="0" w:line="240" w:lineRule="auto"/>
        <w:ind w:firstLine="709"/>
        <w:jc w:val="both"/>
        <w:rPr>
          <w:rFonts w:ascii="Times New Roman" w:hAnsi="Times New Roman" w:cs="Times New Roman"/>
          <w:bCs/>
          <w:sz w:val="24"/>
          <w:szCs w:val="24"/>
          <w:lang w:val="kk-KZ"/>
        </w:rPr>
      </w:pPr>
      <w:r w:rsidRPr="009A331B">
        <w:rPr>
          <w:rFonts w:ascii="Times New Roman" w:hAnsi="Times New Roman" w:cs="Times New Roman"/>
          <w:sz w:val="24"/>
          <w:szCs w:val="24"/>
          <w:lang w:val="kk-KZ"/>
        </w:rPr>
        <w:t>«Рухани Жаңғыру» бағдарламасының қоғамдық санасын жаңғыртудың барлық негізгі бағыттарын ескере отырып жүзеге асырылады.</w:t>
      </w:r>
    </w:p>
    <w:p w14:paraId="1840F1AE" w14:textId="77777777" w:rsidR="00BE72FB" w:rsidRDefault="00BE72FB" w:rsidP="00BE72FB">
      <w:pPr>
        <w:spacing w:after="0" w:line="240" w:lineRule="auto"/>
        <w:ind w:firstLine="709"/>
        <w:jc w:val="both"/>
        <w:rPr>
          <w:rFonts w:ascii="Times New Roman" w:eastAsia="Calibri" w:hAnsi="Times New Roman" w:cs="Times New Roman"/>
          <w:b/>
          <w:color w:val="C00000"/>
          <w:sz w:val="24"/>
          <w:szCs w:val="24"/>
          <w:lang w:val="kk-KZ" w:eastAsia="en-US"/>
        </w:rPr>
      </w:pPr>
      <w:r>
        <w:rPr>
          <w:rFonts w:ascii="Times New Roman" w:eastAsia="Calibri" w:hAnsi="Times New Roman" w:cs="Times New Roman"/>
          <w:b/>
          <w:color w:val="C00000"/>
          <w:sz w:val="24"/>
          <w:szCs w:val="24"/>
          <w:lang w:val="kk-KZ" w:eastAsia="en-US"/>
        </w:rPr>
        <w:t>Дене тәрбиесі, салауатты өмір салты.</w:t>
      </w:r>
    </w:p>
    <w:p w14:paraId="0E847050" w14:textId="77777777" w:rsidR="00BE72FB" w:rsidRPr="009A331B" w:rsidRDefault="00BE72FB" w:rsidP="00BE72FB">
      <w:pPr>
        <w:spacing w:after="0" w:line="240" w:lineRule="auto"/>
        <w:ind w:firstLine="709"/>
        <w:jc w:val="both"/>
        <w:rPr>
          <w:rFonts w:ascii="Times New Roman" w:eastAsia="Calibri" w:hAnsi="Times New Roman" w:cs="Times New Roman"/>
          <w:sz w:val="24"/>
          <w:szCs w:val="24"/>
          <w:lang w:val="kk-KZ" w:eastAsia="en-US"/>
        </w:rPr>
      </w:pPr>
      <w:r>
        <w:rPr>
          <w:rFonts w:ascii="Times New Roman" w:hAnsi="Times New Roman" w:cs="Times New Roman"/>
          <w:b/>
          <w:color w:val="C00000"/>
          <w:sz w:val="24"/>
          <w:szCs w:val="24"/>
          <w:lang w:val="kk-KZ"/>
        </w:rPr>
        <w:t>Мақсаты</w:t>
      </w:r>
      <w:r w:rsidRPr="009A331B">
        <w:rPr>
          <w:rFonts w:ascii="Times New Roman" w:hAnsi="Times New Roman" w:cs="Times New Roman"/>
          <w:sz w:val="24"/>
          <w:szCs w:val="24"/>
          <w:lang w:val="kk-KZ"/>
        </w:rPr>
        <w:t xml:space="preserve">: </w:t>
      </w:r>
      <w:r w:rsidRPr="009A331B">
        <w:rPr>
          <w:rFonts w:ascii="Times New Roman" w:eastAsia="Calibri" w:hAnsi="Times New Roman" w:cs="Times New Roman"/>
          <w:sz w:val="24"/>
          <w:szCs w:val="24"/>
          <w:lang w:val="kk-KZ" w:eastAsia="en-US"/>
        </w:rPr>
        <w:t>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14:paraId="09D56736" w14:textId="77777777" w:rsidR="00BE72FB" w:rsidRPr="009A331B" w:rsidRDefault="00BE72FB" w:rsidP="00BE72FB">
      <w:pPr>
        <w:spacing w:after="0" w:line="240" w:lineRule="auto"/>
        <w:ind w:firstLine="709"/>
        <w:jc w:val="both"/>
        <w:rPr>
          <w:rFonts w:ascii="Times New Roman" w:hAnsi="Times New Roman" w:cs="Times New Roman"/>
          <w:bCs/>
          <w:kern w:val="24"/>
          <w:sz w:val="24"/>
          <w:szCs w:val="24"/>
          <w:lang w:val="kk-KZ"/>
        </w:rPr>
      </w:pPr>
      <w:r w:rsidRPr="009A331B">
        <w:rPr>
          <w:rFonts w:ascii="Times New Roman" w:hAnsi="Times New Roman" w:cs="Times New Roman"/>
          <w:bCs/>
          <w:sz w:val="24"/>
          <w:szCs w:val="24"/>
          <w:lang w:val="kk-KZ"/>
        </w:rPr>
        <w:t xml:space="preserve">Аталған бағытқа сәйкес «Рухани жаңғыру» бағдарламасы аясында «Саналы азамат» базалық бағытын қарастыру қажет. </w:t>
      </w:r>
    </w:p>
    <w:p w14:paraId="5AE5344B" w14:textId="77777777" w:rsidR="00BE72FB" w:rsidRDefault="00BE72FB" w:rsidP="00BE72FB">
      <w:pPr>
        <w:spacing w:after="0" w:line="240" w:lineRule="auto"/>
        <w:rPr>
          <w:rFonts w:ascii="Times New Roman" w:hAnsi="Times New Roman" w:cs="Times New Roman"/>
          <w:b/>
          <w:color w:val="C00000"/>
          <w:sz w:val="24"/>
          <w:szCs w:val="24"/>
          <w:lang w:val="kk-KZ"/>
        </w:rPr>
      </w:pPr>
      <w:r>
        <w:rPr>
          <w:rFonts w:ascii="Times New Roman" w:hAnsi="Times New Roman" w:cs="Times New Roman"/>
          <w:color w:val="0070C0"/>
          <w:sz w:val="24"/>
          <w:szCs w:val="24"/>
          <w:lang w:val="kk-KZ"/>
        </w:rPr>
        <w:t xml:space="preserve">           </w:t>
      </w:r>
      <w:r>
        <w:rPr>
          <w:rFonts w:ascii="Times New Roman" w:hAnsi="Times New Roman" w:cs="Times New Roman"/>
          <w:b/>
          <w:color w:val="C00000"/>
          <w:sz w:val="24"/>
          <w:szCs w:val="24"/>
          <w:lang w:val="kk-KZ"/>
        </w:rPr>
        <w:t xml:space="preserve">«Рухани жаңғыру» бағдарламасын іске асыру жағдайында білім беру ұйымдарындағы тәрбиенің  </w:t>
      </w:r>
    </w:p>
    <w:p w14:paraId="26140B7F" w14:textId="77777777" w:rsidR="00BE72FB" w:rsidRDefault="00BE72FB" w:rsidP="00BE72FB">
      <w:pPr>
        <w:spacing w:after="0" w:line="240" w:lineRule="auto"/>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тұжырымдамалық негіздерінен күтілетін нәтижелері</w:t>
      </w:r>
    </w:p>
    <w:p w14:paraId="6A09D057" w14:textId="77777777" w:rsidR="00BE72FB" w:rsidRDefault="00BE72FB" w:rsidP="00BE72FB">
      <w:pPr>
        <w:spacing w:after="0" w:line="240" w:lineRule="auto"/>
        <w:jc w:val="center"/>
        <w:rPr>
          <w:rFonts w:ascii="Times New Roman" w:hAnsi="Times New Roman" w:cs="Times New Roman"/>
          <w:b/>
          <w:sz w:val="24"/>
          <w:szCs w:val="24"/>
          <w:lang w:val="kk-KZ"/>
        </w:rPr>
      </w:pPr>
    </w:p>
    <w:p w14:paraId="158A8535" w14:textId="77777777" w:rsidR="00BE72FB" w:rsidRPr="009A331B" w:rsidRDefault="00BE72FB" w:rsidP="00BE72FB">
      <w:pPr>
        <w:tabs>
          <w:tab w:val="left" w:pos="567"/>
        </w:tabs>
        <w:spacing w:after="0" w:line="240" w:lineRule="auto"/>
        <w:rPr>
          <w:rFonts w:ascii="Times New Roman" w:hAnsi="Times New Roman" w:cs="Times New Roman"/>
          <w:sz w:val="24"/>
          <w:szCs w:val="24"/>
          <w:lang w:val="kk-KZ"/>
        </w:rPr>
      </w:pPr>
      <w:r w:rsidRPr="009A331B">
        <w:rPr>
          <w:rFonts w:ascii="Times New Roman" w:hAnsi="Times New Roman" w:cs="Times New Roman"/>
          <w:sz w:val="24"/>
          <w:szCs w:val="24"/>
          <w:lang w:val="kk-KZ"/>
        </w:rPr>
        <w:t>«Рухани жаңғыру» бағдарламасы бойынша жас қазақстандықтарды тәрбиелеудің Тұжырымдамалық негіздері төмендегідей мәселелерді қамтамасыз етуі тиіс:</w:t>
      </w:r>
    </w:p>
    <w:p w14:paraId="7E24EF6F" w14:textId="77777777" w:rsidR="00BE72FB" w:rsidRPr="009A331B" w:rsidRDefault="00BE72FB" w:rsidP="00A9721D">
      <w:pPr>
        <w:pStyle w:val="a6"/>
        <w:numPr>
          <w:ilvl w:val="0"/>
          <w:numId w:val="15"/>
        </w:numPr>
        <w:tabs>
          <w:tab w:val="left" w:pos="0"/>
        </w:tabs>
        <w:spacing w:after="0" w:line="240" w:lineRule="auto"/>
        <w:jc w:val="both"/>
        <w:rPr>
          <w:rFonts w:ascii="Times New Roman" w:hAnsi="Times New Roman" w:cs="Times New Roman"/>
          <w:sz w:val="24"/>
          <w:szCs w:val="24"/>
          <w:lang w:val="kk-KZ"/>
        </w:rPr>
      </w:pPr>
      <w:r w:rsidRPr="009A331B">
        <w:rPr>
          <w:rFonts w:ascii="Times New Roman" w:hAnsi="Times New Roman" w:cs="Times New Roman"/>
          <w:sz w:val="24"/>
          <w:szCs w:val="24"/>
          <w:lang w:val="kk-KZ"/>
        </w:rPr>
        <w:t>бала құқықтары туралы Конвенцияға және балалардың құқықтары мен заңды мүдделерін қорғау бойынша ҚР қолданыстағы заңнамасына сәйкес балалар мен жастардың азаматтық қоғамының, жас қазақстандықтардың қоғам мен мемлекет өміріндегі қоғамдық қозғалысының рөлі мен жауапкершілігін арттыру;</w:t>
      </w:r>
    </w:p>
    <w:p w14:paraId="6A026377" w14:textId="77777777" w:rsidR="00BE72FB" w:rsidRPr="009A331B" w:rsidRDefault="00BE72FB" w:rsidP="00A9721D">
      <w:pPr>
        <w:pStyle w:val="a6"/>
        <w:numPr>
          <w:ilvl w:val="0"/>
          <w:numId w:val="15"/>
        </w:numPr>
        <w:spacing w:after="0" w:line="240" w:lineRule="auto"/>
        <w:jc w:val="both"/>
        <w:rPr>
          <w:rFonts w:ascii="Times New Roman" w:hAnsi="Times New Roman" w:cs="Times New Roman"/>
          <w:sz w:val="24"/>
          <w:szCs w:val="24"/>
          <w:lang w:val="kk-KZ"/>
        </w:rPr>
      </w:pPr>
      <w:r w:rsidRPr="009A331B">
        <w:rPr>
          <w:rFonts w:ascii="Times New Roman" w:hAnsi="Times New Roman" w:cs="Times New Roman"/>
          <w:sz w:val="24"/>
          <w:szCs w:val="24"/>
          <w:lang w:val="kk-KZ"/>
        </w:rPr>
        <w:t>балалар мен жастардың қазақстандық патриотизмінің, жауапкершілікті азаматтық сана-сезімінің, құқықтық және сыбайлас жемқорлыққа қарсы мәдениетінің, толеранттылық пен тұлғаның тұрақты әлеуметтік маңызды қасиеттерінің қалыптасу деңгейінің өсуі;</w:t>
      </w:r>
    </w:p>
    <w:p w14:paraId="78AECCE1" w14:textId="77777777" w:rsidR="00BE72FB" w:rsidRPr="009A331B" w:rsidRDefault="00BE72FB" w:rsidP="00A9721D">
      <w:pPr>
        <w:pStyle w:val="a6"/>
        <w:numPr>
          <w:ilvl w:val="0"/>
          <w:numId w:val="15"/>
        </w:numPr>
        <w:tabs>
          <w:tab w:val="left" w:pos="567"/>
        </w:tabs>
        <w:spacing w:after="0" w:line="240" w:lineRule="auto"/>
        <w:jc w:val="both"/>
        <w:outlineLvl w:val="1"/>
        <w:rPr>
          <w:rFonts w:ascii="Times New Roman" w:eastAsia="Times New Roman" w:hAnsi="Times New Roman" w:cs="Times New Roman"/>
          <w:sz w:val="24"/>
          <w:szCs w:val="24"/>
          <w:lang w:val="kk-KZ"/>
        </w:rPr>
      </w:pPr>
      <w:r w:rsidRPr="009A331B">
        <w:rPr>
          <w:rFonts w:ascii="Times New Roman" w:eastAsia="Times New Roman" w:hAnsi="Times New Roman" w:cs="Times New Roman"/>
          <w:sz w:val="24"/>
          <w:szCs w:val="24"/>
          <w:lang w:val="kk-KZ"/>
        </w:rPr>
        <w:lastRenderedPageBreak/>
        <w:t xml:space="preserve">  жалпыадамзаттық және ұлттық құндылықтардың мәдениет негіздері, ана тілі мен мемлекеттік тілді және этномәдениетті құрметтеу;</w:t>
      </w:r>
    </w:p>
    <w:p w14:paraId="64F6CF38" w14:textId="77777777" w:rsidR="00BE72FB" w:rsidRPr="009A331B" w:rsidRDefault="00BE72FB" w:rsidP="00A9721D">
      <w:pPr>
        <w:pStyle w:val="a6"/>
        <w:numPr>
          <w:ilvl w:val="0"/>
          <w:numId w:val="15"/>
        </w:numPr>
        <w:tabs>
          <w:tab w:val="left" w:pos="567"/>
        </w:tabs>
        <w:spacing w:after="0" w:line="240" w:lineRule="auto"/>
        <w:jc w:val="both"/>
        <w:rPr>
          <w:rFonts w:ascii="Times New Roman" w:eastAsiaTheme="minorHAnsi" w:hAnsi="Times New Roman" w:cs="Times New Roman"/>
          <w:sz w:val="24"/>
          <w:szCs w:val="24"/>
          <w:lang w:val="kk-KZ"/>
        </w:rPr>
      </w:pPr>
      <w:r w:rsidRPr="009A331B">
        <w:rPr>
          <w:rFonts w:ascii="Times New Roman" w:hAnsi="Times New Roman" w:cs="Times New Roman"/>
          <w:sz w:val="24"/>
          <w:szCs w:val="24"/>
          <w:lang w:val="kk-KZ"/>
        </w:rPr>
        <w:t xml:space="preserve">  тұлғаның рухани-адамгершілік қасиеттерін дамытуда білім беру мазмұнының тәрбиелік әлеуетін күшейту;</w:t>
      </w:r>
    </w:p>
    <w:p w14:paraId="6B787E5E" w14:textId="77777777" w:rsidR="00BE72FB" w:rsidRPr="009A331B" w:rsidRDefault="00BE72FB" w:rsidP="00A9721D">
      <w:pPr>
        <w:pStyle w:val="a6"/>
        <w:numPr>
          <w:ilvl w:val="0"/>
          <w:numId w:val="15"/>
        </w:numPr>
        <w:tabs>
          <w:tab w:val="left" w:pos="567"/>
        </w:tabs>
        <w:spacing w:after="0" w:line="240" w:lineRule="auto"/>
        <w:jc w:val="both"/>
        <w:rPr>
          <w:rFonts w:ascii="Times New Roman" w:hAnsi="Times New Roman" w:cs="Times New Roman"/>
          <w:sz w:val="24"/>
          <w:szCs w:val="24"/>
          <w:lang w:val="kk-KZ"/>
        </w:rPr>
      </w:pPr>
      <w:r w:rsidRPr="009A331B">
        <w:rPr>
          <w:rFonts w:ascii="Times New Roman" w:hAnsi="Times New Roman" w:cs="Times New Roman"/>
          <w:sz w:val="24"/>
          <w:szCs w:val="24"/>
          <w:lang w:val="kk-KZ"/>
        </w:rPr>
        <w:t xml:space="preserve">  балаларды тәрбиелеуде ата-аналардың психологиялық-педагогикалық құзыреттілігі мен жауапкершілігін арттыру, жастарды салауатты отбасын құруға дайындау, отбасы институтын нығайтуға саналы түрде қатысу;</w:t>
      </w:r>
    </w:p>
    <w:p w14:paraId="0894D2FD" w14:textId="77777777" w:rsidR="00BE72FB" w:rsidRPr="009A2E04" w:rsidRDefault="00BE72FB" w:rsidP="00A9721D">
      <w:pPr>
        <w:pStyle w:val="a6"/>
        <w:numPr>
          <w:ilvl w:val="0"/>
          <w:numId w:val="15"/>
        </w:numPr>
        <w:spacing w:after="0" w:line="240" w:lineRule="auto"/>
        <w:jc w:val="both"/>
        <w:textAlignment w:val="top"/>
        <w:rPr>
          <w:rFonts w:ascii="Times New Roman" w:eastAsia="Times New Roman" w:hAnsi="Times New Roman"/>
          <w:spacing w:val="3"/>
          <w:sz w:val="24"/>
          <w:szCs w:val="24"/>
          <w:lang w:val="kk-KZ"/>
        </w:rPr>
      </w:pPr>
      <w:r w:rsidRPr="009A331B">
        <w:rPr>
          <w:rFonts w:ascii="Times New Roman" w:eastAsia="Times New Roman" w:hAnsi="Times New Roman"/>
          <w:spacing w:val="3"/>
          <w:sz w:val="24"/>
          <w:szCs w:val="24"/>
          <w:lang w:val="kk-KZ"/>
        </w:rPr>
        <w:t>әлеуметтік маңызы бар отбасылық, балалар және ата-аналар бастамаларын, балалар қоғамдық бірлестіктерінің қызметін дамыту және қолдау;</w:t>
      </w:r>
    </w:p>
    <w:p w14:paraId="506EEA88" w14:textId="77777777" w:rsidR="00BE72FB" w:rsidRPr="00BE72FB" w:rsidRDefault="00A9721D" w:rsidP="00BE72FB">
      <w:pPr>
        <w:pStyle w:val="a4"/>
        <w:numPr>
          <w:ilvl w:val="0"/>
          <w:numId w:val="17"/>
        </w:numPr>
        <w:rPr>
          <w:rFonts w:ascii="Times New Roman" w:hAnsi="Times New Roman" w:cs="Times New Roman"/>
          <w:b/>
          <w:sz w:val="24"/>
          <w:szCs w:val="24"/>
          <w:lang w:val="kk-KZ"/>
        </w:rPr>
      </w:pPr>
      <w:r>
        <w:rPr>
          <w:rFonts w:ascii="Times New Roman" w:hAnsi="Times New Roman" w:cs="Times New Roman"/>
          <w:b/>
          <w:sz w:val="24"/>
          <w:szCs w:val="24"/>
          <w:lang w:val="kk-KZ"/>
        </w:rPr>
        <w:t>2022-2023</w:t>
      </w:r>
      <w:r w:rsidR="00BE72FB" w:rsidRPr="00BE72FB">
        <w:rPr>
          <w:rFonts w:ascii="Times New Roman" w:hAnsi="Times New Roman" w:cs="Times New Roman"/>
          <w:b/>
          <w:sz w:val="24"/>
          <w:szCs w:val="24"/>
          <w:lang w:val="kk-KZ"/>
        </w:rPr>
        <w:t xml:space="preserve"> оқу жылындағы жүргізілетін жобалар:</w:t>
      </w:r>
    </w:p>
    <w:p w14:paraId="4A284D34" w14:textId="77777777" w:rsidR="00BE72FB" w:rsidRPr="00BE72FB" w:rsidRDefault="00BE72FB" w:rsidP="00BE72FB">
      <w:pPr>
        <w:pStyle w:val="a4"/>
        <w:numPr>
          <w:ilvl w:val="0"/>
          <w:numId w:val="18"/>
        </w:numPr>
        <w:rPr>
          <w:rFonts w:ascii="Times New Roman" w:hAnsi="Times New Roman" w:cs="Times New Roman"/>
          <w:sz w:val="24"/>
          <w:szCs w:val="24"/>
          <w:lang w:val="kk-KZ"/>
        </w:rPr>
      </w:pPr>
      <w:r w:rsidRPr="00BE72FB">
        <w:rPr>
          <w:rFonts w:ascii="Times New Roman" w:hAnsi="Times New Roman" w:cs="Times New Roman"/>
          <w:sz w:val="24"/>
          <w:szCs w:val="24"/>
          <w:lang w:val="kk-KZ"/>
        </w:rPr>
        <w:t>«Дебат» қозғалысы;</w:t>
      </w:r>
    </w:p>
    <w:p w14:paraId="0726B004" w14:textId="77777777" w:rsidR="00BE72FB" w:rsidRPr="00BE72FB" w:rsidRDefault="00BE72FB" w:rsidP="00BE72FB">
      <w:pPr>
        <w:pStyle w:val="a4"/>
        <w:numPr>
          <w:ilvl w:val="0"/>
          <w:numId w:val="18"/>
        </w:numPr>
        <w:rPr>
          <w:rFonts w:ascii="Times New Roman" w:hAnsi="Times New Roman" w:cs="Times New Roman"/>
          <w:sz w:val="24"/>
          <w:szCs w:val="24"/>
          <w:lang w:val="kk-KZ"/>
        </w:rPr>
      </w:pPr>
      <w:r w:rsidRPr="00BE72FB">
        <w:rPr>
          <w:rFonts w:ascii="Times New Roman" w:hAnsi="Times New Roman" w:cs="Times New Roman"/>
          <w:sz w:val="24"/>
          <w:szCs w:val="24"/>
          <w:lang w:val="kk-KZ"/>
        </w:rPr>
        <w:t>«Оқуға құштар мектеп»</w:t>
      </w:r>
    </w:p>
    <w:p w14:paraId="723B410C" w14:textId="77777777" w:rsidR="00BE72FB" w:rsidRPr="00BE72FB" w:rsidRDefault="00BE72FB" w:rsidP="00BE72FB">
      <w:pPr>
        <w:pStyle w:val="a4"/>
        <w:numPr>
          <w:ilvl w:val="0"/>
          <w:numId w:val="18"/>
        </w:numPr>
        <w:rPr>
          <w:rFonts w:ascii="Times New Roman" w:hAnsi="Times New Roman" w:cs="Times New Roman"/>
          <w:sz w:val="24"/>
          <w:szCs w:val="24"/>
          <w:lang w:val="kk-KZ"/>
        </w:rPr>
      </w:pPr>
      <w:r w:rsidRPr="00BE72FB">
        <w:rPr>
          <w:rFonts w:ascii="Times New Roman" w:hAnsi="Times New Roman" w:cs="Times New Roman"/>
          <w:sz w:val="24"/>
          <w:szCs w:val="24"/>
          <w:lang w:val="kk-KZ"/>
        </w:rPr>
        <w:t>«Отбасы-мектеп»</w:t>
      </w:r>
    </w:p>
    <w:p w14:paraId="663B6105" w14:textId="77777777" w:rsidR="00BE72FB" w:rsidRPr="00BE72FB" w:rsidRDefault="00BE72FB" w:rsidP="00BE72FB">
      <w:pPr>
        <w:pStyle w:val="a4"/>
        <w:numPr>
          <w:ilvl w:val="0"/>
          <w:numId w:val="18"/>
        </w:numPr>
        <w:rPr>
          <w:rFonts w:ascii="Times New Roman" w:hAnsi="Times New Roman" w:cs="Times New Roman"/>
          <w:sz w:val="24"/>
          <w:szCs w:val="24"/>
          <w:lang w:val="kk-KZ"/>
        </w:rPr>
      </w:pPr>
      <w:r w:rsidRPr="00BE72FB">
        <w:rPr>
          <w:rFonts w:ascii="Times New Roman" w:hAnsi="Times New Roman" w:cs="Times New Roman"/>
          <w:sz w:val="24"/>
          <w:szCs w:val="24"/>
          <w:lang w:val="kk-KZ"/>
        </w:rPr>
        <w:t>«Құқықтық сана – қауымға пана»;</w:t>
      </w:r>
    </w:p>
    <w:p w14:paraId="0F05D9CE" w14:textId="77777777" w:rsidR="00BE72FB" w:rsidRPr="00BE72FB" w:rsidRDefault="00BE72FB" w:rsidP="00BE72FB">
      <w:pPr>
        <w:pStyle w:val="a4"/>
        <w:numPr>
          <w:ilvl w:val="0"/>
          <w:numId w:val="18"/>
        </w:numPr>
        <w:rPr>
          <w:rFonts w:ascii="Times New Roman" w:hAnsi="Times New Roman" w:cs="Times New Roman"/>
          <w:sz w:val="24"/>
          <w:szCs w:val="24"/>
          <w:lang w:val="kk-KZ"/>
        </w:rPr>
      </w:pPr>
      <w:r w:rsidRPr="00BE72FB">
        <w:rPr>
          <w:rFonts w:ascii="Times New Roman" w:hAnsi="Times New Roman" w:cs="Times New Roman"/>
          <w:sz w:val="24"/>
          <w:szCs w:val="24"/>
          <w:lang w:val="kk-KZ"/>
        </w:rPr>
        <w:t>«Дәстүр мен ғұрып»;</w:t>
      </w:r>
    </w:p>
    <w:p w14:paraId="6E817745" w14:textId="77777777" w:rsidR="00BE72FB" w:rsidRPr="00BE72FB" w:rsidRDefault="00BE72FB" w:rsidP="00BE72FB">
      <w:pPr>
        <w:pStyle w:val="a4"/>
        <w:numPr>
          <w:ilvl w:val="0"/>
          <w:numId w:val="18"/>
        </w:numPr>
        <w:rPr>
          <w:rFonts w:ascii="Times New Roman" w:hAnsi="Times New Roman" w:cs="Times New Roman"/>
          <w:sz w:val="24"/>
          <w:szCs w:val="24"/>
          <w:lang w:val="kk-KZ"/>
        </w:rPr>
      </w:pPr>
      <w:r w:rsidRPr="00BE72FB">
        <w:rPr>
          <w:rFonts w:ascii="Times New Roman" w:hAnsi="Times New Roman" w:cs="Times New Roman"/>
          <w:sz w:val="24"/>
          <w:szCs w:val="24"/>
          <w:lang w:val="kk-KZ"/>
        </w:rPr>
        <w:t>«Еңбек – елдің мұраты»;</w:t>
      </w:r>
    </w:p>
    <w:p w14:paraId="77C97E2F" w14:textId="77777777" w:rsidR="00BE72FB" w:rsidRPr="00BE72FB" w:rsidRDefault="00BE72FB" w:rsidP="00BE72FB">
      <w:pPr>
        <w:pStyle w:val="a4"/>
        <w:numPr>
          <w:ilvl w:val="0"/>
          <w:numId w:val="18"/>
        </w:numPr>
        <w:rPr>
          <w:rFonts w:ascii="Times New Roman" w:hAnsi="Times New Roman" w:cs="Times New Roman"/>
          <w:sz w:val="24"/>
          <w:szCs w:val="24"/>
          <w:lang w:val="kk-KZ"/>
        </w:rPr>
      </w:pPr>
      <w:r w:rsidRPr="00BE72FB">
        <w:rPr>
          <w:rFonts w:ascii="Times New Roman" w:hAnsi="Times New Roman" w:cs="Times New Roman"/>
          <w:sz w:val="24"/>
          <w:szCs w:val="24"/>
          <w:lang w:val="kk-KZ"/>
        </w:rPr>
        <w:t>«Үнем – қоғам қуат»;</w:t>
      </w:r>
    </w:p>
    <w:p w14:paraId="07FAD57A" w14:textId="77777777" w:rsidR="00BE72FB" w:rsidRPr="00BE72FB" w:rsidRDefault="00BE72FB" w:rsidP="00BE72FB">
      <w:pPr>
        <w:pStyle w:val="a4"/>
        <w:numPr>
          <w:ilvl w:val="0"/>
          <w:numId w:val="18"/>
        </w:numPr>
        <w:rPr>
          <w:rFonts w:ascii="Times New Roman" w:hAnsi="Times New Roman" w:cs="Times New Roman"/>
          <w:sz w:val="24"/>
          <w:szCs w:val="24"/>
          <w:lang w:val="kk-KZ"/>
        </w:rPr>
      </w:pPr>
      <w:r w:rsidRPr="00BE72FB">
        <w:rPr>
          <w:rFonts w:ascii="Times New Roman" w:hAnsi="Times New Roman" w:cs="Times New Roman"/>
          <w:sz w:val="24"/>
          <w:szCs w:val="24"/>
          <w:lang w:val="kk-KZ"/>
        </w:rPr>
        <w:t>«Ерте жастан басталатын экологиялық мәдениет»;</w:t>
      </w:r>
    </w:p>
    <w:p w14:paraId="3CDC5B4C" w14:textId="77777777" w:rsidR="00BE72FB" w:rsidRPr="00BE72FB" w:rsidRDefault="00BE72FB" w:rsidP="00BE72FB">
      <w:pPr>
        <w:pStyle w:val="a4"/>
        <w:numPr>
          <w:ilvl w:val="0"/>
          <w:numId w:val="18"/>
        </w:numPr>
        <w:rPr>
          <w:rFonts w:ascii="Times New Roman" w:hAnsi="Times New Roman" w:cs="Times New Roman"/>
          <w:sz w:val="24"/>
          <w:szCs w:val="24"/>
          <w:lang w:val="kk-KZ"/>
        </w:rPr>
      </w:pPr>
      <w:r w:rsidRPr="00BE72FB">
        <w:rPr>
          <w:rFonts w:ascii="Times New Roman" w:hAnsi="Times New Roman" w:cs="Times New Roman"/>
          <w:sz w:val="24"/>
          <w:szCs w:val="24"/>
          <w:lang w:val="kk-KZ"/>
        </w:rPr>
        <w:t>«Қоғамға қызмет»;</w:t>
      </w:r>
    </w:p>
    <w:p w14:paraId="6CA7525E" w14:textId="77777777" w:rsidR="00BE72FB" w:rsidRPr="00BE72FB" w:rsidRDefault="00BE72FB" w:rsidP="00BE72FB">
      <w:pPr>
        <w:pStyle w:val="a4"/>
        <w:numPr>
          <w:ilvl w:val="0"/>
          <w:numId w:val="18"/>
        </w:numPr>
        <w:rPr>
          <w:rFonts w:ascii="Times New Roman" w:hAnsi="Times New Roman" w:cs="Times New Roman"/>
          <w:sz w:val="24"/>
          <w:szCs w:val="24"/>
          <w:lang w:val="kk-KZ"/>
        </w:rPr>
      </w:pPr>
      <w:r w:rsidRPr="00BE72FB">
        <w:rPr>
          <w:rFonts w:ascii="Times New Roman" w:hAnsi="Times New Roman" w:cs="Times New Roman"/>
          <w:sz w:val="24"/>
          <w:szCs w:val="24"/>
          <w:lang w:val="kk-KZ"/>
        </w:rPr>
        <w:t>«Музей сабақтары»;</w:t>
      </w:r>
    </w:p>
    <w:p w14:paraId="6A0FBF3B" w14:textId="77777777" w:rsidR="00BE72FB" w:rsidRPr="00BE72FB" w:rsidRDefault="00BE72FB" w:rsidP="00BE72FB">
      <w:pPr>
        <w:pStyle w:val="a4"/>
        <w:numPr>
          <w:ilvl w:val="0"/>
          <w:numId w:val="18"/>
        </w:numPr>
        <w:rPr>
          <w:rFonts w:ascii="Times New Roman" w:hAnsi="Times New Roman" w:cs="Times New Roman"/>
          <w:sz w:val="24"/>
          <w:szCs w:val="24"/>
          <w:lang w:val="kk-KZ"/>
        </w:rPr>
      </w:pPr>
      <w:r w:rsidRPr="00BE72FB">
        <w:rPr>
          <w:rFonts w:ascii="Times New Roman" w:hAnsi="Times New Roman" w:cs="Times New Roman"/>
          <w:sz w:val="24"/>
          <w:szCs w:val="24"/>
          <w:lang w:val="kk-KZ"/>
        </w:rPr>
        <w:t>«Театр сабақтары» жобасы.</w:t>
      </w:r>
    </w:p>
    <w:p w14:paraId="7928279A" w14:textId="77777777" w:rsidR="00BE72FB" w:rsidRPr="00BE72FB" w:rsidRDefault="00BE72FB" w:rsidP="00BE72FB">
      <w:pPr>
        <w:pStyle w:val="a4"/>
        <w:ind w:left="1080"/>
        <w:rPr>
          <w:rFonts w:ascii="Times New Roman" w:hAnsi="Times New Roman" w:cs="Times New Roman"/>
          <w:sz w:val="24"/>
          <w:szCs w:val="24"/>
          <w:lang w:val="kk-KZ"/>
        </w:rPr>
      </w:pPr>
    </w:p>
    <w:p w14:paraId="148431BD" w14:textId="77777777" w:rsidR="00A9721D" w:rsidRPr="00A9721D" w:rsidRDefault="00A9721D" w:rsidP="00A9721D">
      <w:pPr>
        <w:numPr>
          <w:ilvl w:val="0"/>
          <w:numId w:val="17"/>
        </w:numPr>
        <w:spacing w:after="0" w:line="240" w:lineRule="auto"/>
        <w:rPr>
          <w:rFonts w:ascii="Times New Roman" w:eastAsia="Calibri" w:hAnsi="Times New Roman" w:cs="Times New Roman"/>
          <w:b/>
          <w:sz w:val="24"/>
          <w:szCs w:val="24"/>
          <w:lang w:val="kk-KZ" w:eastAsia="en-US"/>
        </w:rPr>
      </w:pPr>
      <w:r w:rsidRPr="00A9721D">
        <w:rPr>
          <w:rFonts w:ascii="Times New Roman" w:eastAsia="Calibri" w:hAnsi="Times New Roman" w:cs="Times New Roman"/>
          <w:b/>
          <w:sz w:val="24"/>
          <w:szCs w:val="24"/>
          <w:lang w:val="kk-KZ" w:eastAsia="en-US"/>
        </w:rPr>
        <w:t>2022-2023 оқу жылындағы мерейтойлық күнтізбелік күндер:</w:t>
      </w:r>
    </w:p>
    <w:p w14:paraId="2E74DDA1" w14:textId="77777777" w:rsidR="00A9721D" w:rsidRPr="00A9721D" w:rsidRDefault="00A9721D" w:rsidP="00A9721D">
      <w:pPr>
        <w:numPr>
          <w:ilvl w:val="0"/>
          <w:numId w:val="16"/>
        </w:numPr>
        <w:spacing w:after="0" w:line="240" w:lineRule="auto"/>
        <w:rPr>
          <w:rFonts w:ascii="Times New Roman" w:eastAsia="Calibri" w:hAnsi="Times New Roman" w:cs="Times New Roman"/>
          <w:i/>
          <w:sz w:val="24"/>
          <w:szCs w:val="24"/>
          <w:lang w:val="kk-KZ" w:eastAsia="en-US"/>
        </w:rPr>
      </w:pPr>
      <w:r w:rsidRPr="00A9721D">
        <w:rPr>
          <w:rFonts w:ascii="Times New Roman" w:eastAsia="Calibri" w:hAnsi="Times New Roman" w:cs="Times New Roman"/>
          <w:i/>
          <w:sz w:val="24"/>
          <w:szCs w:val="24"/>
          <w:lang w:val="kk-KZ" w:eastAsia="en-US"/>
        </w:rPr>
        <w:t xml:space="preserve">Қазақстан мемлекеттік рәміздер күніне </w:t>
      </w:r>
      <w:r w:rsidRPr="00A9721D">
        <w:rPr>
          <w:rFonts w:ascii="Times New Roman" w:eastAsia="Calibri" w:hAnsi="Times New Roman" w:cs="Times New Roman"/>
          <w:b/>
          <w:i/>
          <w:sz w:val="24"/>
          <w:szCs w:val="24"/>
          <w:lang w:val="kk-KZ" w:eastAsia="en-US"/>
        </w:rPr>
        <w:t xml:space="preserve">30 </w:t>
      </w:r>
      <w:r w:rsidRPr="00A9721D">
        <w:rPr>
          <w:rFonts w:ascii="Times New Roman" w:eastAsia="Calibri" w:hAnsi="Times New Roman" w:cs="Times New Roman"/>
          <w:i/>
          <w:sz w:val="24"/>
          <w:szCs w:val="24"/>
          <w:lang w:val="kk-KZ" w:eastAsia="en-US"/>
        </w:rPr>
        <w:t>жыл;</w:t>
      </w:r>
    </w:p>
    <w:p w14:paraId="54672548" w14:textId="77777777" w:rsidR="00A9721D" w:rsidRPr="00A9721D" w:rsidRDefault="00A9721D" w:rsidP="00A9721D">
      <w:pPr>
        <w:numPr>
          <w:ilvl w:val="0"/>
          <w:numId w:val="16"/>
        </w:numPr>
        <w:spacing w:after="0" w:line="240" w:lineRule="auto"/>
        <w:rPr>
          <w:rFonts w:ascii="Times New Roman" w:eastAsia="Calibri" w:hAnsi="Times New Roman" w:cs="Times New Roman"/>
          <w:b/>
          <w:i/>
          <w:sz w:val="24"/>
          <w:szCs w:val="24"/>
          <w:lang w:val="kk-KZ" w:eastAsia="en-US"/>
        </w:rPr>
      </w:pPr>
      <w:r w:rsidRPr="00A9721D">
        <w:rPr>
          <w:rFonts w:ascii="Times New Roman" w:eastAsia="Calibri" w:hAnsi="Times New Roman" w:cs="Times New Roman"/>
          <w:i/>
          <w:sz w:val="24"/>
          <w:szCs w:val="24"/>
          <w:lang w:val="kk-KZ" w:eastAsia="en-US"/>
        </w:rPr>
        <w:t>Роза Бағлановаға 100 жыл</w:t>
      </w:r>
      <w:r w:rsidRPr="00A9721D">
        <w:rPr>
          <w:rFonts w:ascii="Times New Roman" w:eastAsia="Calibri" w:hAnsi="Times New Roman" w:cs="Times New Roman"/>
          <w:b/>
          <w:i/>
          <w:sz w:val="24"/>
          <w:szCs w:val="24"/>
          <w:lang w:val="kk-KZ" w:eastAsia="en-US"/>
        </w:rPr>
        <w:t>;</w:t>
      </w:r>
    </w:p>
    <w:p w14:paraId="140E130D" w14:textId="77777777" w:rsidR="00A9721D" w:rsidRPr="00A9721D" w:rsidRDefault="00A9721D" w:rsidP="00A9721D">
      <w:pPr>
        <w:numPr>
          <w:ilvl w:val="0"/>
          <w:numId w:val="16"/>
        </w:numPr>
        <w:spacing w:after="0" w:line="240" w:lineRule="auto"/>
        <w:rPr>
          <w:rFonts w:ascii="Times New Roman" w:eastAsia="Calibri" w:hAnsi="Times New Roman" w:cs="Times New Roman"/>
          <w:b/>
          <w:i/>
          <w:sz w:val="24"/>
          <w:szCs w:val="24"/>
          <w:lang w:val="kk-KZ" w:eastAsia="en-US"/>
        </w:rPr>
      </w:pPr>
      <w:r w:rsidRPr="00A9721D">
        <w:rPr>
          <w:rFonts w:ascii="Times New Roman" w:eastAsia="Calibri" w:hAnsi="Times New Roman" w:cs="Times New Roman"/>
          <w:i/>
          <w:sz w:val="24"/>
          <w:szCs w:val="24"/>
          <w:lang w:val="kk-KZ" w:eastAsia="en-US"/>
        </w:rPr>
        <w:t>М.Мәметоваға 100 жыл</w:t>
      </w:r>
      <w:r w:rsidRPr="00A9721D">
        <w:rPr>
          <w:rFonts w:ascii="Times New Roman" w:eastAsia="Calibri" w:hAnsi="Times New Roman" w:cs="Times New Roman"/>
          <w:b/>
          <w:i/>
          <w:sz w:val="24"/>
          <w:szCs w:val="24"/>
          <w:lang w:val="kk-KZ" w:eastAsia="en-US"/>
        </w:rPr>
        <w:t>;</w:t>
      </w:r>
    </w:p>
    <w:p w14:paraId="7AFD8FAB" w14:textId="77777777" w:rsidR="00A9721D" w:rsidRPr="00A9721D" w:rsidRDefault="00A9721D" w:rsidP="00A9721D">
      <w:pPr>
        <w:numPr>
          <w:ilvl w:val="0"/>
          <w:numId w:val="16"/>
        </w:numPr>
        <w:spacing w:after="0" w:line="240" w:lineRule="auto"/>
        <w:rPr>
          <w:rFonts w:ascii="Times New Roman" w:eastAsia="Calibri" w:hAnsi="Times New Roman" w:cs="Times New Roman"/>
          <w:b/>
          <w:i/>
          <w:sz w:val="24"/>
          <w:szCs w:val="24"/>
          <w:lang w:val="kk-KZ" w:eastAsia="en-US"/>
        </w:rPr>
      </w:pPr>
      <w:r w:rsidRPr="00A9721D">
        <w:rPr>
          <w:rFonts w:ascii="Times New Roman" w:eastAsia="Calibri" w:hAnsi="Times New Roman" w:cs="Times New Roman"/>
          <w:i/>
          <w:sz w:val="24"/>
          <w:szCs w:val="24"/>
          <w:lang w:val="kk-KZ" w:eastAsia="en-US"/>
        </w:rPr>
        <w:t>Әзілхан Нұршайықовқа 100жыл</w:t>
      </w:r>
      <w:r w:rsidRPr="00A9721D">
        <w:rPr>
          <w:rFonts w:ascii="Times New Roman" w:eastAsia="Calibri" w:hAnsi="Times New Roman" w:cs="Times New Roman"/>
          <w:b/>
          <w:i/>
          <w:sz w:val="24"/>
          <w:szCs w:val="24"/>
          <w:lang w:val="kk-KZ" w:eastAsia="en-US"/>
        </w:rPr>
        <w:t>;</w:t>
      </w:r>
    </w:p>
    <w:p w14:paraId="6C7D8AEE" w14:textId="77777777" w:rsidR="00A9721D" w:rsidRPr="00A9721D" w:rsidRDefault="00A9721D" w:rsidP="00A9721D">
      <w:pPr>
        <w:numPr>
          <w:ilvl w:val="0"/>
          <w:numId w:val="16"/>
        </w:numPr>
        <w:spacing w:after="0" w:line="240" w:lineRule="auto"/>
        <w:rPr>
          <w:rFonts w:ascii="Times New Roman" w:eastAsia="Calibri" w:hAnsi="Times New Roman" w:cs="Times New Roman"/>
          <w:b/>
          <w:i/>
          <w:sz w:val="24"/>
          <w:szCs w:val="24"/>
          <w:lang w:val="kk-KZ" w:eastAsia="en-US"/>
        </w:rPr>
      </w:pPr>
      <w:r w:rsidRPr="00A9721D">
        <w:rPr>
          <w:rFonts w:ascii="Times New Roman" w:eastAsia="Calibri" w:hAnsi="Times New Roman" w:cs="Times New Roman"/>
          <w:i/>
          <w:sz w:val="24"/>
          <w:szCs w:val="24"/>
          <w:lang w:val="kk-KZ" w:eastAsia="en-US"/>
        </w:rPr>
        <w:t>Талғат Бигелдиновқа 100 жыл</w:t>
      </w:r>
      <w:r w:rsidRPr="00A9721D">
        <w:rPr>
          <w:rFonts w:ascii="Times New Roman" w:eastAsia="Calibri" w:hAnsi="Times New Roman" w:cs="Times New Roman"/>
          <w:b/>
          <w:i/>
          <w:sz w:val="24"/>
          <w:szCs w:val="24"/>
          <w:lang w:val="kk-KZ" w:eastAsia="en-US"/>
        </w:rPr>
        <w:t>;</w:t>
      </w:r>
    </w:p>
    <w:p w14:paraId="2747B763" w14:textId="77777777" w:rsidR="00A9721D" w:rsidRPr="00A9721D" w:rsidRDefault="00A9721D" w:rsidP="00A9721D">
      <w:pPr>
        <w:numPr>
          <w:ilvl w:val="0"/>
          <w:numId w:val="16"/>
        </w:numPr>
        <w:spacing w:after="0" w:line="240" w:lineRule="auto"/>
        <w:rPr>
          <w:rFonts w:ascii="Times New Roman" w:eastAsia="Calibri" w:hAnsi="Times New Roman" w:cs="Times New Roman"/>
          <w:b/>
          <w:i/>
          <w:sz w:val="24"/>
          <w:szCs w:val="24"/>
          <w:lang w:val="kk-KZ" w:eastAsia="en-US"/>
        </w:rPr>
      </w:pPr>
      <w:r w:rsidRPr="00A9721D">
        <w:rPr>
          <w:rFonts w:ascii="Times New Roman" w:eastAsia="Calibri" w:hAnsi="Times New Roman" w:cs="Times New Roman"/>
          <w:i/>
          <w:sz w:val="24"/>
          <w:szCs w:val="24"/>
          <w:lang w:val="kk-KZ" w:eastAsia="en-US"/>
        </w:rPr>
        <w:t>Қ.Р Қарулы күштерінің құрылғанына 30 жыл</w:t>
      </w:r>
      <w:r w:rsidRPr="00A9721D">
        <w:rPr>
          <w:rFonts w:ascii="Times New Roman" w:eastAsia="Calibri" w:hAnsi="Times New Roman" w:cs="Times New Roman"/>
          <w:b/>
          <w:i/>
          <w:sz w:val="24"/>
          <w:szCs w:val="24"/>
          <w:lang w:val="kk-KZ" w:eastAsia="en-US"/>
        </w:rPr>
        <w:t>;</w:t>
      </w:r>
    </w:p>
    <w:p w14:paraId="05530C3D" w14:textId="77777777" w:rsidR="00A9721D" w:rsidRPr="00A9721D" w:rsidRDefault="00A9721D" w:rsidP="00A9721D">
      <w:pPr>
        <w:numPr>
          <w:ilvl w:val="0"/>
          <w:numId w:val="16"/>
        </w:numPr>
        <w:spacing w:after="0" w:line="240" w:lineRule="auto"/>
        <w:rPr>
          <w:rFonts w:ascii="Times New Roman" w:eastAsia="Calibri" w:hAnsi="Times New Roman" w:cs="Times New Roman"/>
          <w:b/>
          <w:i/>
          <w:sz w:val="24"/>
          <w:szCs w:val="24"/>
          <w:lang w:val="kk-KZ" w:eastAsia="en-US"/>
        </w:rPr>
      </w:pPr>
      <w:r w:rsidRPr="00A9721D">
        <w:rPr>
          <w:rFonts w:ascii="Times New Roman" w:eastAsia="Calibri" w:hAnsi="Times New Roman" w:cs="Times New Roman"/>
          <w:i/>
          <w:sz w:val="24"/>
          <w:szCs w:val="24"/>
          <w:lang w:val="kk-KZ" w:eastAsia="en-US"/>
        </w:rPr>
        <w:t>Шара Жиенқұлова 110 жыл</w:t>
      </w:r>
      <w:r w:rsidRPr="00A9721D">
        <w:rPr>
          <w:rFonts w:ascii="Times New Roman" w:eastAsia="Calibri" w:hAnsi="Times New Roman" w:cs="Times New Roman"/>
          <w:b/>
          <w:i/>
          <w:sz w:val="24"/>
          <w:szCs w:val="24"/>
          <w:lang w:val="kk-KZ" w:eastAsia="en-US"/>
        </w:rPr>
        <w:t>;</w:t>
      </w:r>
    </w:p>
    <w:p w14:paraId="5E092745" w14:textId="77777777" w:rsidR="00A9721D" w:rsidRPr="00A9721D" w:rsidRDefault="00A9721D" w:rsidP="00A9721D">
      <w:pPr>
        <w:numPr>
          <w:ilvl w:val="0"/>
          <w:numId w:val="16"/>
        </w:numPr>
        <w:spacing w:after="0" w:line="240" w:lineRule="auto"/>
        <w:rPr>
          <w:rFonts w:ascii="Times New Roman" w:eastAsia="Calibri" w:hAnsi="Times New Roman" w:cs="Times New Roman"/>
          <w:b/>
          <w:i/>
          <w:sz w:val="24"/>
          <w:szCs w:val="24"/>
          <w:lang w:val="kk-KZ" w:eastAsia="en-US"/>
        </w:rPr>
      </w:pPr>
      <w:r w:rsidRPr="00A9721D">
        <w:rPr>
          <w:rFonts w:ascii="Times New Roman" w:eastAsia="Calibri" w:hAnsi="Times New Roman" w:cs="Times New Roman"/>
          <w:i/>
          <w:sz w:val="24"/>
          <w:szCs w:val="24"/>
          <w:lang w:val="kk-KZ" w:eastAsia="en-US"/>
        </w:rPr>
        <w:t>Д. Қонаев 110 жыл</w:t>
      </w:r>
      <w:r w:rsidRPr="00A9721D">
        <w:rPr>
          <w:rFonts w:ascii="Times New Roman" w:eastAsia="Calibri" w:hAnsi="Times New Roman" w:cs="Times New Roman"/>
          <w:b/>
          <w:i/>
          <w:sz w:val="24"/>
          <w:szCs w:val="24"/>
          <w:lang w:val="kk-KZ" w:eastAsia="en-US"/>
        </w:rPr>
        <w:t>;</w:t>
      </w:r>
    </w:p>
    <w:p w14:paraId="20347B3A" w14:textId="77777777" w:rsidR="00A9721D" w:rsidRPr="00A9721D" w:rsidRDefault="00A9721D" w:rsidP="00A9721D">
      <w:pPr>
        <w:numPr>
          <w:ilvl w:val="0"/>
          <w:numId w:val="16"/>
        </w:numPr>
        <w:spacing w:after="0" w:line="240" w:lineRule="auto"/>
        <w:rPr>
          <w:rFonts w:ascii="Times New Roman" w:eastAsia="Calibri" w:hAnsi="Times New Roman" w:cs="Times New Roman"/>
          <w:b/>
          <w:i/>
          <w:sz w:val="24"/>
          <w:szCs w:val="24"/>
          <w:lang w:val="kk-KZ" w:eastAsia="en-US"/>
        </w:rPr>
      </w:pPr>
      <w:r w:rsidRPr="00A9721D">
        <w:rPr>
          <w:rFonts w:ascii="Times New Roman" w:eastAsia="Calibri" w:hAnsi="Times New Roman" w:cs="Times New Roman"/>
          <w:i/>
          <w:sz w:val="24"/>
          <w:szCs w:val="24"/>
          <w:lang w:val="kk-KZ" w:eastAsia="en-US"/>
        </w:rPr>
        <w:t>Қазақтың ханы Кенесарының туғанына 220 жыл</w:t>
      </w:r>
      <w:r w:rsidRPr="00A9721D">
        <w:rPr>
          <w:rFonts w:ascii="Times New Roman" w:eastAsia="Calibri" w:hAnsi="Times New Roman" w:cs="Times New Roman"/>
          <w:b/>
          <w:i/>
          <w:sz w:val="24"/>
          <w:szCs w:val="24"/>
          <w:lang w:val="kk-KZ" w:eastAsia="en-US"/>
        </w:rPr>
        <w:t>;</w:t>
      </w:r>
    </w:p>
    <w:p w14:paraId="18682EE6" w14:textId="77777777" w:rsidR="00BE72FB" w:rsidRDefault="00A9721D" w:rsidP="00A9721D">
      <w:pPr>
        <w:numPr>
          <w:ilvl w:val="0"/>
          <w:numId w:val="16"/>
        </w:numPr>
        <w:spacing w:after="0" w:line="240" w:lineRule="auto"/>
        <w:rPr>
          <w:rFonts w:ascii="Times New Roman" w:eastAsia="Calibri" w:hAnsi="Times New Roman" w:cs="Times New Roman"/>
          <w:b/>
          <w:i/>
          <w:sz w:val="24"/>
          <w:szCs w:val="24"/>
          <w:lang w:val="kk-KZ" w:eastAsia="en-US"/>
        </w:rPr>
      </w:pPr>
      <w:r w:rsidRPr="00A9721D">
        <w:rPr>
          <w:rFonts w:ascii="Times New Roman" w:eastAsia="Calibri" w:hAnsi="Times New Roman" w:cs="Times New Roman"/>
          <w:i/>
          <w:sz w:val="24"/>
          <w:szCs w:val="24"/>
          <w:lang w:val="kk-KZ" w:eastAsia="en-US"/>
        </w:rPr>
        <w:t>Мұхтар Әуезовтың туғанына 125 жыл</w:t>
      </w:r>
    </w:p>
    <w:p w14:paraId="6FDBE453" w14:textId="77777777" w:rsidR="00A9721D" w:rsidRPr="00A9721D" w:rsidRDefault="00A9721D" w:rsidP="00604E54">
      <w:pPr>
        <w:spacing w:after="0" w:line="240" w:lineRule="auto"/>
        <w:ind w:left="720"/>
        <w:rPr>
          <w:rFonts w:ascii="Times New Roman" w:eastAsia="Calibri" w:hAnsi="Times New Roman" w:cs="Times New Roman"/>
          <w:b/>
          <w:i/>
          <w:sz w:val="24"/>
          <w:szCs w:val="24"/>
          <w:lang w:val="kk-KZ" w:eastAsia="en-US"/>
        </w:rPr>
      </w:pPr>
    </w:p>
    <w:p w14:paraId="61D33BE3" w14:textId="77777777" w:rsidR="00BE72FB" w:rsidRDefault="00BE72FB" w:rsidP="00BE72FB">
      <w:pPr>
        <w:spacing w:before="100" w:beforeAutospacing="1" w:after="0" w:line="240" w:lineRule="auto"/>
        <w:contextualSpacing/>
        <w:jc w:val="both"/>
        <w:rPr>
          <w:rFonts w:ascii="Times New Roman" w:eastAsia="Times New Roman" w:hAnsi="Times New Roman" w:cs="Times New Roman"/>
          <w:b/>
          <w:i/>
          <w:color w:val="0070C0"/>
          <w:sz w:val="24"/>
          <w:szCs w:val="24"/>
          <w:lang w:val="kk-KZ"/>
        </w:rPr>
      </w:pPr>
    </w:p>
    <w:p w14:paraId="7FAD5757" w14:textId="77777777" w:rsidR="00C347DA" w:rsidRPr="008B32A9" w:rsidRDefault="00A9721D" w:rsidP="009467B8">
      <w:pPr>
        <w:spacing w:after="0"/>
        <w:rPr>
          <w:rFonts w:ascii="Times New Roman" w:hAnsi="Times New Roman" w:cs="Times New Roman"/>
          <w:b/>
          <w:i/>
          <w:color w:val="C00000"/>
          <w:sz w:val="28"/>
          <w:szCs w:val="28"/>
          <w:lang w:val="kk-KZ"/>
        </w:rPr>
      </w:pPr>
      <w:r>
        <w:rPr>
          <w:rFonts w:ascii="Times New Roman" w:hAnsi="Times New Roman" w:cs="Times New Roman"/>
          <w:b/>
          <w:i/>
          <w:color w:val="C00000"/>
          <w:sz w:val="28"/>
          <w:szCs w:val="28"/>
          <w:lang w:val="kk-KZ"/>
        </w:rPr>
        <w:lastRenderedPageBreak/>
        <w:t>2022-2023</w:t>
      </w:r>
      <w:r w:rsidR="00C347DA" w:rsidRPr="008B32A9">
        <w:rPr>
          <w:rFonts w:ascii="Times New Roman" w:hAnsi="Times New Roman" w:cs="Times New Roman"/>
          <w:b/>
          <w:i/>
          <w:color w:val="C00000"/>
          <w:sz w:val="28"/>
          <w:szCs w:val="28"/>
          <w:lang w:val="kk-KZ"/>
        </w:rPr>
        <w:t xml:space="preserve"> оқу жылындағы тәрбие жұмысының сарапатамалық талдауы</w:t>
      </w:r>
    </w:p>
    <w:p w14:paraId="37FCA9AE" w14:textId="77777777" w:rsidR="00C347DA" w:rsidRPr="00B932F4" w:rsidRDefault="00C347DA" w:rsidP="00C347DA">
      <w:pPr>
        <w:spacing w:before="100" w:beforeAutospacing="1" w:after="0" w:line="240" w:lineRule="auto"/>
        <w:contextualSpacing/>
        <w:jc w:val="both"/>
        <w:rPr>
          <w:rFonts w:ascii="Times New Roman" w:eastAsia="Times New Roman" w:hAnsi="Times New Roman" w:cs="Times New Roman"/>
          <w:b/>
          <w:i/>
          <w:color w:val="0070C0"/>
          <w:sz w:val="24"/>
          <w:szCs w:val="24"/>
          <w:lang w:val="kk-KZ"/>
        </w:rPr>
      </w:pPr>
    </w:p>
    <w:p w14:paraId="73064276" w14:textId="77777777" w:rsidR="00C347DA" w:rsidRPr="00B932F4" w:rsidRDefault="00C347DA" w:rsidP="00C347DA">
      <w:pPr>
        <w:spacing w:after="0"/>
        <w:ind w:firstLine="708"/>
        <w:jc w:val="both"/>
        <w:rPr>
          <w:rFonts w:ascii="Times New Roman" w:hAnsi="Times New Roman" w:cs="Times New Roman"/>
          <w:sz w:val="24"/>
          <w:szCs w:val="24"/>
          <w:lang w:val="kk-KZ"/>
        </w:rPr>
      </w:pPr>
      <w:r w:rsidRPr="00B932F4">
        <w:rPr>
          <w:rFonts w:ascii="Times New Roman" w:hAnsi="Times New Roman" w:cs="Times New Roman"/>
          <w:sz w:val="24"/>
          <w:szCs w:val="24"/>
          <w:lang w:val="kk-KZ"/>
        </w:rPr>
        <w:t xml:space="preserve">Тәрбие жұмысы Білім және ғылым Министрінің </w:t>
      </w:r>
      <w:r w:rsidRPr="00B932F4">
        <w:rPr>
          <w:rFonts w:ascii="Times New Roman" w:hAnsi="Times New Roman" w:cs="Times New Roman"/>
          <w:b/>
          <w:sz w:val="24"/>
          <w:szCs w:val="24"/>
          <w:lang w:val="kk-KZ"/>
        </w:rPr>
        <w:t>2019 жылғы 15 сәуірдегі № 145</w:t>
      </w:r>
      <w:r w:rsidRPr="00B932F4">
        <w:rPr>
          <w:rFonts w:ascii="Times New Roman" w:hAnsi="Times New Roman" w:cs="Times New Roman"/>
          <w:sz w:val="24"/>
          <w:szCs w:val="24"/>
          <w:lang w:val="kk-KZ"/>
        </w:rPr>
        <w:t xml:space="preserve"> бұйрығымен бекітілген «Рухани жаңғыру» бағдарламасын іске асыру жағдайындағы тәрбиенің тұжырымдамалық негіздерін, Ақтөбе облысының  білім басқармасының </w:t>
      </w:r>
      <w:r w:rsidRPr="00B932F4">
        <w:rPr>
          <w:rFonts w:ascii="Times New Roman" w:hAnsi="Times New Roman" w:cs="Times New Roman"/>
          <w:b/>
          <w:sz w:val="24"/>
          <w:szCs w:val="24"/>
          <w:lang w:val="kk-KZ"/>
        </w:rPr>
        <w:t>2019 жылғы 15 тамыз</w:t>
      </w:r>
      <w:r w:rsidRPr="00B932F4">
        <w:rPr>
          <w:rFonts w:ascii="Times New Roman" w:hAnsi="Times New Roman" w:cs="Times New Roman"/>
          <w:sz w:val="24"/>
          <w:szCs w:val="24"/>
          <w:lang w:val="kk-KZ"/>
        </w:rPr>
        <w:t xml:space="preserve"> </w:t>
      </w:r>
      <w:r w:rsidRPr="00B932F4">
        <w:rPr>
          <w:rFonts w:ascii="Times New Roman" w:hAnsi="Times New Roman" w:cs="Times New Roman"/>
          <w:b/>
          <w:sz w:val="24"/>
          <w:szCs w:val="24"/>
          <w:lang w:val="kk-KZ"/>
        </w:rPr>
        <w:t>№ 252 бұйрығы</w:t>
      </w:r>
      <w:r w:rsidRPr="00B932F4">
        <w:rPr>
          <w:rFonts w:ascii="Times New Roman" w:hAnsi="Times New Roman" w:cs="Times New Roman"/>
          <w:sz w:val="24"/>
          <w:szCs w:val="24"/>
          <w:lang w:val="kk-KZ"/>
        </w:rPr>
        <w:t>н негізге ала отырып гимназияның тәрбие жұмысының  жоспары құрылып, әр бағыттар бойынша жүйелі жұмыстар жүргізілді.</w:t>
      </w:r>
    </w:p>
    <w:p w14:paraId="5230A94B" w14:textId="77777777" w:rsidR="00C347DA" w:rsidRPr="00B932F4" w:rsidRDefault="00C347DA" w:rsidP="00C347DA">
      <w:pPr>
        <w:spacing w:after="0"/>
        <w:ind w:firstLine="708"/>
        <w:jc w:val="both"/>
        <w:rPr>
          <w:rFonts w:ascii="Times New Roman" w:hAnsi="Times New Roman" w:cs="Times New Roman"/>
          <w:sz w:val="24"/>
          <w:szCs w:val="24"/>
          <w:lang w:val="kk-KZ"/>
        </w:rPr>
      </w:pPr>
    </w:p>
    <w:p w14:paraId="2FDB88D3" w14:textId="77777777" w:rsidR="00C347DA" w:rsidRPr="00B932F4" w:rsidRDefault="00C347DA" w:rsidP="00C347DA">
      <w:pPr>
        <w:spacing w:after="0" w:line="240" w:lineRule="auto"/>
        <w:ind w:firstLine="708"/>
        <w:jc w:val="both"/>
        <w:rPr>
          <w:rFonts w:ascii="Times New Roman" w:hAnsi="Times New Roman" w:cs="Times New Roman"/>
          <w:sz w:val="24"/>
          <w:szCs w:val="24"/>
          <w:lang w:val="kk-KZ"/>
        </w:rPr>
      </w:pPr>
      <w:r w:rsidRPr="00B932F4">
        <w:rPr>
          <w:rFonts w:ascii="Times New Roman" w:hAnsi="Times New Roman" w:cs="Times New Roman"/>
          <w:b/>
          <w:i/>
          <w:color w:val="0070C0"/>
          <w:sz w:val="24"/>
          <w:szCs w:val="24"/>
          <w:lang w:val="kk-KZ"/>
        </w:rPr>
        <w:t>Гимназияның тәрбие жұмысының проблемасы</w:t>
      </w:r>
      <w:r w:rsidRPr="00B932F4">
        <w:rPr>
          <w:rFonts w:ascii="Times New Roman" w:hAnsi="Times New Roman" w:cs="Times New Roman"/>
          <w:color w:val="0070C0"/>
          <w:sz w:val="24"/>
          <w:szCs w:val="24"/>
          <w:lang w:val="kk-KZ"/>
        </w:rPr>
        <w:t>:</w:t>
      </w:r>
      <w:r w:rsidRPr="00B932F4">
        <w:rPr>
          <w:rFonts w:ascii="Times New Roman" w:hAnsi="Times New Roman" w:cs="Times New Roman"/>
          <w:sz w:val="24"/>
          <w:szCs w:val="24"/>
          <w:lang w:val="kk-KZ"/>
        </w:rPr>
        <w:t xml:space="preserve"> Оқушыларды оқыту мен тәрбиелеудің  жаңаша әдіс - тәсілдерінің тиімділігін арттыра отырып, заман талабына сай оқушының қарым-қатынас мәдениетінің және алған білім тәрбиесін өмірде пайдалана білу дағдысын қалыптастыру. </w:t>
      </w:r>
    </w:p>
    <w:p w14:paraId="141CD3AE" w14:textId="77777777" w:rsidR="00C347DA" w:rsidRPr="00B932F4" w:rsidRDefault="00C347DA" w:rsidP="00C347DA">
      <w:pPr>
        <w:spacing w:after="0"/>
        <w:jc w:val="both"/>
        <w:rPr>
          <w:rFonts w:ascii="Times New Roman" w:hAnsi="Times New Roman" w:cs="Times New Roman"/>
          <w:sz w:val="24"/>
          <w:szCs w:val="24"/>
          <w:lang w:val="kk-KZ"/>
        </w:rPr>
      </w:pPr>
    </w:p>
    <w:p w14:paraId="30F18990" w14:textId="77777777" w:rsidR="00C347DA" w:rsidRPr="00B932F4" w:rsidRDefault="00C347DA" w:rsidP="00C347DA">
      <w:pPr>
        <w:spacing w:after="0" w:line="240" w:lineRule="auto"/>
        <w:ind w:left="720" w:hanging="720"/>
        <w:rPr>
          <w:rFonts w:ascii="Times New Roman" w:hAnsi="Times New Roman" w:cs="Times New Roman"/>
          <w:b/>
          <w:sz w:val="24"/>
          <w:szCs w:val="24"/>
          <w:u w:val="single"/>
          <w:lang w:val="kk-KZ"/>
        </w:rPr>
      </w:pPr>
      <w:r w:rsidRPr="00B932F4">
        <w:rPr>
          <w:rFonts w:ascii="Times New Roman" w:hAnsi="Times New Roman" w:cs="Times New Roman"/>
          <w:b/>
          <w:i/>
          <w:color w:val="00B0F0"/>
          <w:sz w:val="24"/>
          <w:szCs w:val="24"/>
          <w:lang w:val="kk-KZ"/>
        </w:rPr>
        <w:t xml:space="preserve">         </w:t>
      </w:r>
      <w:r w:rsidRPr="00B932F4">
        <w:rPr>
          <w:rFonts w:ascii="Times New Roman" w:hAnsi="Times New Roman" w:cs="Times New Roman"/>
          <w:b/>
          <w:i/>
          <w:color w:val="0070C0"/>
          <w:sz w:val="24"/>
          <w:szCs w:val="24"/>
          <w:lang w:val="kk-KZ"/>
        </w:rPr>
        <w:t xml:space="preserve">Мақсаты: </w:t>
      </w:r>
    </w:p>
    <w:p w14:paraId="3D371A80" w14:textId="77777777" w:rsidR="00C347DA" w:rsidRPr="00B932F4" w:rsidRDefault="00C347DA" w:rsidP="00C347DA">
      <w:pPr>
        <w:spacing w:after="0" w:line="240" w:lineRule="auto"/>
        <w:ind w:left="-142"/>
        <w:jc w:val="both"/>
        <w:rPr>
          <w:rFonts w:ascii="Times New Roman" w:eastAsia="Times New Roman" w:hAnsi="Times New Roman" w:cs="Times New Roman"/>
          <w:sz w:val="24"/>
          <w:szCs w:val="24"/>
          <w:lang w:val="kk-KZ"/>
        </w:rPr>
      </w:pPr>
      <w:r w:rsidRPr="00B932F4">
        <w:rPr>
          <w:rFonts w:ascii="Times New Roman" w:eastAsia="Times New Roman" w:hAnsi="Times New Roman" w:cs="Times New Roman"/>
          <w:sz w:val="24"/>
          <w:szCs w:val="24"/>
          <w:lang w:val="kk-KZ"/>
        </w:rPr>
        <w:t xml:space="preserve">      </w:t>
      </w:r>
      <w:r w:rsidRPr="00B932F4">
        <w:rPr>
          <w:rFonts w:ascii="Times New Roman" w:eastAsia="Times New Roman" w:hAnsi="Times New Roman" w:cs="Times New Roman"/>
          <w:sz w:val="24"/>
          <w:szCs w:val="24"/>
          <w:lang w:val="kk-KZ"/>
        </w:rPr>
        <w:tab/>
        <w:t>Жаңартылған білім аясында педагогтардың кәсіби шеберлігін пайдалану арқылы оқушылардың қажеттілігін ескере отырып, өмірге бейімделулеріне ықпал ету және шынайы өмірге жеке тұлға ретінде дайындау.</w:t>
      </w:r>
    </w:p>
    <w:p w14:paraId="06007B64" w14:textId="77777777" w:rsidR="00C347DA" w:rsidRPr="00B932F4" w:rsidRDefault="00C347DA" w:rsidP="00C347DA">
      <w:pPr>
        <w:spacing w:after="0" w:line="240" w:lineRule="auto"/>
        <w:jc w:val="both"/>
        <w:rPr>
          <w:rFonts w:ascii="Times New Roman" w:hAnsi="Times New Roman" w:cs="Times New Roman"/>
          <w:b/>
          <w:color w:val="5B9BD5" w:themeColor="accent1"/>
          <w:sz w:val="24"/>
          <w:szCs w:val="24"/>
          <w:lang w:val="kk-KZ"/>
        </w:rPr>
      </w:pPr>
      <w:r w:rsidRPr="00B932F4">
        <w:rPr>
          <w:rFonts w:ascii="Times New Roman" w:hAnsi="Times New Roman" w:cs="Times New Roman"/>
          <w:b/>
          <w:color w:val="5B9BD5" w:themeColor="accent1"/>
          <w:sz w:val="24"/>
          <w:szCs w:val="24"/>
          <w:lang w:val="kk-KZ"/>
        </w:rPr>
        <w:t xml:space="preserve">        </w:t>
      </w:r>
      <w:r w:rsidRPr="00B932F4">
        <w:rPr>
          <w:rFonts w:ascii="Times New Roman" w:hAnsi="Times New Roman" w:cs="Times New Roman"/>
          <w:b/>
          <w:color w:val="0070C0"/>
          <w:sz w:val="24"/>
          <w:szCs w:val="24"/>
          <w:lang w:val="kk-KZ"/>
        </w:rPr>
        <w:t>Міндеттері:</w:t>
      </w:r>
    </w:p>
    <w:p w14:paraId="5B8A6B77" w14:textId="77777777" w:rsidR="00C347DA" w:rsidRPr="00B932F4" w:rsidRDefault="00C347DA" w:rsidP="00C347DA">
      <w:pPr>
        <w:numPr>
          <w:ilvl w:val="0"/>
          <w:numId w:val="5"/>
        </w:numPr>
        <w:spacing w:after="0" w:line="240" w:lineRule="auto"/>
        <w:contextualSpacing/>
        <w:jc w:val="both"/>
        <w:rPr>
          <w:rFonts w:ascii="Times New Roman" w:eastAsiaTheme="minorHAnsi" w:hAnsi="Times New Roman" w:cs="Times New Roman"/>
          <w:sz w:val="24"/>
          <w:szCs w:val="24"/>
          <w:lang w:val="kk-KZ" w:eastAsia="en-US"/>
        </w:rPr>
      </w:pPr>
      <w:r w:rsidRPr="00B932F4">
        <w:rPr>
          <w:rFonts w:ascii="Times New Roman" w:eastAsiaTheme="minorHAnsi" w:hAnsi="Times New Roman" w:cs="Times New Roman"/>
          <w:sz w:val="24"/>
          <w:szCs w:val="24"/>
          <w:lang w:val="kk-KZ" w:eastAsia="en-US"/>
        </w:rPr>
        <w:t>жаһандану қоғамында өмір сүруге қабілетті ұлттық құндылықтарды меңгерген азамат болып дамуына ықпал ету;</w:t>
      </w:r>
    </w:p>
    <w:p w14:paraId="6849A0A6" w14:textId="77777777" w:rsidR="00C347DA" w:rsidRPr="00B932F4" w:rsidRDefault="00C347DA" w:rsidP="00C347DA">
      <w:pPr>
        <w:numPr>
          <w:ilvl w:val="0"/>
          <w:numId w:val="5"/>
        </w:numPr>
        <w:spacing w:after="0" w:line="240" w:lineRule="auto"/>
        <w:contextualSpacing/>
        <w:jc w:val="both"/>
        <w:rPr>
          <w:rFonts w:ascii="Times New Roman" w:eastAsiaTheme="minorHAnsi" w:hAnsi="Times New Roman" w:cs="Times New Roman"/>
          <w:sz w:val="24"/>
          <w:szCs w:val="24"/>
          <w:lang w:val="kk-KZ" w:eastAsia="en-US"/>
        </w:rPr>
      </w:pPr>
      <w:r w:rsidRPr="00B932F4">
        <w:rPr>
          <w:rFonts w:ascii="Times New Roman" w:eastAsiaTheme="minorHAnsi" w:hAnsi="Times New Roman" w:cs="Times New Roman"/>
          <w:sz w:val="24"/>
          <w:szCs w:val="24"/>
          <w:lang w:val="kk-KZ" w:eastAsia="en-US"/>
        </w:rPr>
        <w:t>күнделікті оқушы мен мұғалім, оқушы мен оқушы арасындағы мәдени қарым-қатынасты арттыруға ықпал ету;</w:t>
      </w:r>
    </w:p>
    <w:p w14:paraId="6BA4FA23" w14:textId="77777777" w:rsidR="00C347DA" w:rsidRPr="00B932F4" w:rsidRDefault="00C347DA" w:rsidP="00C347DA">
      <w:pPr>
        <w:numPr>
          <w:ilvl w:val="0"/>
          <w:numId w:val="5"/>
        </w:numPr>
        <w:spacing w:after="0" w:line="240" w:lineRule="auto"/>
        <w:contextualSpacing/>
        <w:jc w:val="both"/>
        <w:rPr>
          <w:rFonts w:ascii="Times New Roman" w:eastAsiaTheme="minorHAnsi" w:hAnsi="Times New Roman" w:cs="Times New Roman"/>
          <w:sz w:val="24"/>
          <w:szCs w:val="24"/>
          <w:lang w:val="kk-KZ" w:eastAsia="en-US"/>
        </w:rPr>
      </w:pPr>
      <w:r w:rsidRPr="00B932F4">
        <w:rPr>
          <w:rFonts w:ascii="Times New Roman" w:eastAsiaTheme="minorHAnsi" w:hAnsi="Times New Roman" w:cs="Times New Roman"/>
          <w:sz w:val="24"/>
          <w:szCs w:val="24"/>
          <w:lang w:val="kk-KZ" w:eastAsia="en-US"/>
        </w:rPr>
        <w:t xml:space="preserve">оқушылардың жас ерекшеліктері мен ерекше қабілеттерін ескере отырып, оқушылардың тәрбиелі, рухани сезімі мол, мейірімді, иманды, қайырымды, кешірімді тұлға болып қалыптасуына ықпал ету; </w:t>
      </w:r>
    </w:p>
    <w:p w14:paraId="331CF7E4" w14:textId="77777777" w:rsidR="00C347DA" w:rsidRPr="00B932F4" w:rsidRDefault="00C347DA" w:rsidP="00C347DA">
      <w:pPr>
        <w:spacing w:after="0" w:line="240" w:lineRule="auto"/>
        <w:ind w:left="360"/>
        <w:jc w:val="both"/>
        <w:rPr>
          <w:rFonts w:ascii="Times New Roman" w:hAnsi="Times New Roman" w:cs="Times New Roman"/>
          <w:sz w:val="24"/>
          <w:szCs w:val="24"/>
          <w:shd w:val="clear" w:color="auto" w:fill="FFFFFF"/>
          <w:lang w:val="kk-KZ"/>
        </w:rPr>
      </w:pPr>
      <w:r w:rsidRPr="00B932F4">
        <w:rPr>
          <w:rFonts w:ascii="Times New Roman" w:hAnsi="Times New Roman" w:cs="Times New Roman"/>
          <w:sz w:val="24"/>
          <w:szCs w:val="24"/>
          <w:shd w:val="clear" w:color="auto" w:fill="FFFFFF"/>
          <w:lang w:val="kk-KZ"/>
        </w:rPr>
        <w:t>-    оқушының тәрбиелік деңгейін арттыруда мұғалім, ата – ана, оқушы арасындағы байланысты нығайту;</w:t>
      </w:r>
    </w:p>
    <w:p w14:paraId="795EC44F" w14:textId="77777777" w:rsidR="00C347DA" w:rsidRPr="00B932F4" w:rsidRDefault="00C347DA" w:rsidP="00C347DA">
      <w:pPr>
        <w:spacing w:after="0" w:line="240" w:lineRule="auto"/>
        <w:ind w:left="360"/>
        <w:jc w:val="both"/>
        <w:rPr>
          <w:rFonts w:ascii="Times New Roman" w:hAnsi="Times New Roman" w:cs="Times New Roman"/>
          <w:sz w:val="24"/>
          <w:szCs w:val="24"/>
          <w:lang w:val="kk-KZ"/>
        </w:rPr>
      </w:pPr>
      <w:r w:rsidRPr="00B932F4">
        <w:rPr>
          <w:rFonts w:ascii="Times New Roman" w:hAnsi="Times New Roman" w:cs="Times New Roman"/>
          <w:sz w:val="24"/>
          <w:szCs w:val="24"/>
          <w:shd w:val="clear" w:color="auto" w:fill="FFFFFF"/>
          <w:lang w:val="kk-KZ"/>
        </w:rPr>
        <w:t>-    салауаттылыққа құштар болуға және ақпараттық технологиялық мәдениетін қалыптастыруға ықпал ету;</w:t>
      </w:r>
    </w:p>
    <w:p w14:paraId="439E0CC6" w14:textId="77777777" w:rsidR="00C347DA" w:rsidRPr="00B932F4" w:rsidRDefault="00C347DA" w:rsidP="00C347DA">
      <w:pPr>
        <w:spacing w:before="100" w:beforeAutospacing="1" w:after="0" w:line="240" w:lineRule="auto"/>
        <w:contextualSpacing/>
        <w:jc w:val="both"/>
        <w:rPr>
          <w:rFonts w:ascii="Times New Roman" w:eastAsia="Times New Roman" w:hAnsi="Times New Roman" w:cs="Times New Roman"/>
          <w:b/>
          <w:i/>
          <w:color w:val="0070C0"/>
          <w:sz w:val="24"/>
          <w:szCs w:val="24"/>
          <w:lang w:val="kk-KZ"/>
        </w:rPr>
      </w:pPr>
    </w:p>
    <w:p w14:paraId="215CEE5C" w14:textId="77777777" w:rsidR="00C347DA" w:rsidRPr="00316EF9" w:rsidRDefault="00C347DA" w:rsidP="00316EF9">
      <w:pPr>
        <w:spacing w:before="100" w:beforeAutospacing="1" w:after="0" w:line="240" w:lineRule="auto"/>
        <w:jc w:val="both"/>
        <w:rPr>
          <w:rFonts w:ascii="Times New Roman" w:eastAsia="Times New Roman" w:hAnsi="Times New Roman" w:cs="Times New Roman"/>
          <w:b/>
          <w:i/>
          <w:color w:val="0070C0"/>
          <w:sz w:val="24"/>
          <w:szCs w:val="24"/>
          <w:lang w:val="kk-KZ"/>
        </w:rPr>
      </w:pPr>
    </w:p>
    <w:p w14:paraId="0530FE84" w14:textId="77777777" w:rsidR="00A60257" w:rsidRDefault="00A60257" w:rsidP="00A60257">
      <w:pPr>
        <w:pStyle w:val="a6"/>
        <w:spacing w:before="100" w:beforeAutospacing="1" w:after="0" w:line="240" w:lineRule="auto"/>
        <w:jc w:val="both"/>
        <w:rPr>
          <w:rFonts w:ascii="Times New Roman" w:eastAsia="Times New Roman" w:hAnsi="Times New Roman" w:cs="Times New Roman"/>
          <w:color w:val="0070C0"/>
          <w:sz w:val="24"/>
          <w:szCs w:val="24"/>
          <w:lang w:val="kk-KZ"/>
        </w:rPr>
      </w:pPr>
    </w:p>
    <w:p w14:paraId="43A0BF2E" w14:textId="77777777" w:rsidR="00A60257" w:rsidRDefault="00A60257" w:rsidP="00A60257">
      <w:pPr>
        <w:pStyle w:val="a6"/>
        <w:spacing w:before="100" w:beforeAutospacing="1" w:after="0" w:line="240" w:lineRule="auto"/>
        <w:jc w:val="both"/>
        <w:rPr>
          <w:rFonts w:ascii="Times New Roman" w:eastAsia="Times New Roman" w:hAnsi="Times New Roman" w:cs="Times New Roman"/>
          <w:color w:val="0070C0"/>
          <w:sz w:val="24"/>
          <w:szCs w:val="24"/>
          <w:lang w:val="kk-KZ"/>
        </w:rPr>
      </w:pPr>
    </w:p>
    <w:p w14:paraId="08D32E84" w14:textId="77777777" w:rsidR="00604E54" w:rsidRDefault="00604E54" w:rsidP="00A60257">
      <w:pPr>
        <w:pStyle w:val="a6"/>
        <w:spacing w:before="100" w:beforeAutospacing="1" w:after="0" w:line="240" w:lineRule="auto"/>
        <w:jc w:val="both"/>
        <w:rPr>
          <w:rFonts w:ascii="Times New Roman" w:eastAsia="Times New Roman" w:hAnsi="Times New Roman" w:cs="Times New Roman"/>
          <w:color w:val="0070C0"/>
          <w:sz w:val="24"/>
          <w:szCs w:val="24"/>
          <w:lang w:val="kk-KZ"/>
        </w:rPr>
      </w:pPr>
    </w:p>
    <w:p w14:paraId="28AC3986" w14:textId="77777777" w:rsidR="00604E54" w:rsidRDefault="00604E54" w:rsidP="00A60257">
      <w:pPr>
        <w:pStyle w:val="a6"/>
        <w:spacing w:before="100" w:beforeAutospacing="1" w:after="0" w:line="240" w:lineRule="auto"/>
        <w:jc w:val="both"/>
        <w:rPr>
          <w:rFonts w:ascii="Times New Roman" w:eastAsia="Times New Roman" w:hAnsi="Times New Roman" w:cs="Times New Roman"/>
          <w:color w:val="0070C0"/>
          <w:sz w:val="24"/>
          <w:szCs w:val="24"/>
          <w:lang w:val="kk-KZ"/>
        </w:rPr>
      </w:pPr>
    </w:p>
    <w:p w14:paraId="72278CAA" w14:textId="77777777" w:rsidR="00604E54" w:rsidRDefault="00604E54" w:rsidP="00A60257">
      <w:pPr>
        <w:pStyle w:val="a6"/>
        <w:spacing w:before="100" w:beforeAutospacing="1" w:after="0" w:line="240" w:lineRule="auto"/>
        <w:jc w:val="both"/>
        <w:rPr>
          <w:rFonts w:ascii="Times New Roman" w:eastAsia="Times New Roman" w:hAnsi="Times New Roman" w:cs="Times New Roman"/>
          <w:color w:val="0070C0"/>
          <w:sz w:val="24"/>
          <w:szCs w:val="24"/>
          <w:lang w:val="kk-KZ"/>
        </w:rPr>
      </w:pPr>
    </w:p>
    <w:p w14:paraId="724C3E6E" w14:textId="77777777" w:rsidR="00604E54" w:rsidRDefault="00604E54" w:rsidP="00A60257">
      <w:pPr>
        <w:pStyle w:val="a6"/>
        <w:spacing w:before="100" w:beforeAutospacing="1" w:after="0" w:line="240" w:lineRule="auto"/>
        <w:jc w:val="both"/>
        <w:rPr>
          <w:rFonts w:ascii="Times New Roman" w:eastAsia="Times New Roman" w:hAnsi="Times New Roman" w:cs="Times New Roman"/>
          <w:color w:val="0070C0"/>
          <w:sz w:val="24"/>
          <w:szCs w:val="24"/>
          <w:lang w:val="kk-KZ"/>
        </w:rPr>
      </w:pPr>
    </w:p>
    <w:p w14:paraId="7203F8B8" w14:textId="77777777" w:rsidR="00A60257" w:rsidRPr="00B932F4" w:rsidRDefault="00A60257" w:rsidP="00A60257">
      <w:pPr>
        <w:spacing w:before="100" w:beforeAutospacing="1" w:after="0" w:line="240" w:lineRule="auto"/>
        <w:contextualSpacing/>
        <w:jc w:val="both"/>
        <w:rPr>
          <w:rFonts w:ascii="Times New Roman" w:eastAsia="Times New Roman" w:hAnsi="Times New Roman" w:cs="Times New Roman"/>
          <w:color w:val="0070C0"/>
          <w:sz w:val="24"/>
          <w:szCs w:val="24"/>
          <w:lang w:val="kk-KZ"/>
        </w:rPr>
      </w:pPr>
      <w:r>
        <w:rPr>
          <w:rFonts w:ascii="Times New Roman" w:eastAsia="Times New Roman" w:hAnsi="Times New Roman" w:cs="Times New Roman"/>
          <w:b/>
          <w:i/>
          <w:color w:val="0070C0"/>
          <w:sz w:val="24"/>
          <w:szCs w:val="24"/>
          <w:lang w:val="kk-KZ"/>
        </w:rPr>
        <w:lastRenderedPageBreak/>
        <w:t>1.</w:t>
      </w:r>
      <w:r w:rsidRPr="00B932F4">
        <w:rPr>
          <w:rFonts w:ascii="Times New Roman" w:eastAsia="Times New Roman" w:hAnsi="Times New Roman" w:cs="Times New Roman"/>
          <w:b/>
          <w:i/>
          <w:color w:val="0070C0"/>
          <w:sz w:val="24"/>
          <w:szCs w:val="24"/>
          <w:lang w:val="kk-KZ"/>
        </w:rPr>
        <w:t xml:space="preserve"> Қазақстандық патриотизм және азаматтық тәрбие, құқықтық тәрбие.</w:t>
      </w:r>
    </w:p>
    <w:p w14:paraId="1D69A74D" w14:textId="77777777" w:rsidR="00A60257" w:rsidRPr="00B932F4" w:rsidRDefault="00A60257" w:rsidP="00A60257">
      <w:pPr>
        <w:spacing w:before="100" w:beforeAutospacing="1" w:after="0" w:line="240" w:lineRule="auto"/>
        <w:ind w:firstLine="360"/>
        <w:contextualSpacing/>
        <w:jc w:val="both"/>
        <w:rPr>
          <w:rFonts w:ascii="Times New Roman" w:eastAsia="Times New Roman" w:hAnsi="Times New Roman" w:cs="Times New Roman"/>
          <w:sz w:val="24"/>
          <w:szCs w:val="24"/>
          <w:lang w:val="kk-KZ"/>
        </w:rPr>
      </w:pPr>
      <w:r w:rsidRPr="00B932F4">
        <w:rPr>
          <w:rFonts w:ascii="Times New Roman" w:eastAsia="Times New Roman" w:hAnsi="Times New Roman" w:cs="Times New Roman"/>
          <w:sz w:val="24"/>
          <w:szCs w:val="24"/>
          <w:lang w:val="kk-KZ"/>
        </w:rPr>
        <w:t>Жаңа қоғамда өмір сүруге қабілетті құқықтық саналы, сыбайлас жемқорлыққа қарсы мәдениеті қалыптасқан, елін, жерін, тілін қастерлей алатын патриот азамат тәрбиелеу мақсатында төмендегідей шаралар ұйымдастырылып өткізілді:</w:t>
      </w:r>
    </w:p>
    <w:p w14:paraId="79440392" w14:textId="77777777" w:rsidR="00BD098A" w:rsidRPr="00AF176D" w:rsidRDefault="00A60257" w:rsidP="00A60257">
      <w:pPr>
        <w:spacing w:before="100" w:beforeAutospacing="1"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AF176D">
        <w:rPr>
          <w:rFonts w:ascii="Times New Roman" w:eastAsia="Times New Roman" w:hAnsi="Times New Roman" w:cs="Times New Roman"/>
          <w:sz w:val="24"/>
          <w:szCs w:val="24"/>
          <w:lang w:val="kk-KZ"/>
        </w:rPr>
        <w:t>1-</w:t>
      </w:r>
      <w:r w:rsidR="00604E54" w:rsidRPr="00AF176D">
        <w:rPr>
          <w:rFonts w:ascii="Times New Roman" w:eastAsia="Times New Roman" w:hAnsi="Times New Roman" w:cs="Times New Roman"/>
          <w:sz w:val="24"/>
          <w:szCs w:val="24"/>
          <w:lang w:val="kk-KZ"/>
        </w:rPr>
        <w:t>қыркүйекте «Білімге ұмтылу,еңбексүйгіштік және патриотизм</w:t>
      </w:r>
      <w:r w:rsidR="003D5440">
        <w:rPr>
          <w:rFonts w:ascii="Times New Roman" w:eastAsia="Times New Roman" w:hAnsi="Times New Roman" w:cs="Times New Roman"/>
          <w:sz w:val="24"/>
          <w:szCs w:val="24"/>
          <w:lang w:val="kk-KZ"/>
        </w:rPr>
        <w:t xml:space="preserve">» </w:t>
      </w:r>
      <w:r w:rsidRPr="00AF176D">
        <w:rPr>
          <w:rFonts w:ascii="Times New Roman" w:eastAsia="Times New Roman" w:hAnsi="Times New Roman" w:cs="Times New Roman"/>
          <w:sz w:val="24"/>
          <w:szCs w:val="24"/>
          <w:lang w:val="kk-KZ"/>
        </w:rPr>
        <w:t>1 кластарға арналаған салтанатты жиын, 2-11кластар «</w:t>
      </w:r>
      <w:r w:rsidR="00604E54" w:rsidRPr="00AF176D">
        <w:rPr>
          <w:rFonts w:ascii="Times New Roman" w:eastAsia="Times New Roman" w:hAnsi="Times New Roman" w:cs="Times New Roman"/>
          <w:sz w:val="24"/>
          <w:szCs w:val="24"/>
          <w:lang w:val="kk-KZ"/>
        </w:rPr>
        <w:t>Білімге ұмтылу,еңбексүйгіштік және патриотизм</w:t>
      </w:r>
      <w:r w:rsidRPr="00AF176D">
        <w:rPr>
          <w:rFonts w:ascii="Times New Roman" w:eastAsia="Times New Roman" w:hAnsi="Times New Roman" w:cs="Times New Roman"/>
          <w:sz w:val="24"/>
          <w:szCs w:val="24"/>
          <w:lang w:val="kk-KZ"/>
        </w:rPr>
        <w:t>» тақырыбында класс сағаттары өткізілді.</w:t>
      </w:r>
      <w:r w:rsidR="00604E54" w:rsidRPr="00AF176D">
        <w:rPr>
          <w:rFonts w:ascii="Times New Roman" w:eastAsia="Times New Roman" w:hAnsi="Times New Roman" w:cs="Times New Roman"/>
          <w:sz w:val="24"/>
          <w:szCs w:val="24"/>
          <w:lang w:val="kk-KZ"/>
        </w:rPr>
        <w:t>Мемлекет басшысы К.К.Тоқаевтың</w:t>
      </w:r>
      <w:r w:rsidR="008C6EEF" w:rsidRPr="00AF176D">
        <w:rPr>
          <w:rFonts w:ascii="Times New Roman" w:eastAsia="Times New Roman" w:hAnsi="Times New Roman" w:cs="Times New Roman"/>
          <w:sz w:val="24"/>
          <w:szCs w:val="24"/>
          <w:lang w:val="kk-KZ"/>
        </w:rPr>
        <w:t xml:space="preserve"> 2022 жылдың 1-қыркүйегінде өткен «Әділетті мемлекет.Біртұтас ұлт.Берекелі қоғам» атты </w:t>
      </w:r>
      <w:r w:rsidR="00604E54" w:rsidRPr="00AF176D">
        <w:rPr>
          <w:rFonts w:ascii="Times New Roman" w:eastAsia="Times New Roman" w:hAnsi="Times New Roman" w:cs="Times New Roman"/>
          <w:sz w:val="24"/>
          <w:szCs w:val="24"/>
          <w:lang w:val="kk-KZ"/>
        </w:rPr>
        <w:t xml:space="preserve"> Қазақстан халқына жолдауы</w:t>
      </w:r>
      <w:r w:rsidR="008C6EEF" w:rsidRPr="00AF176D">
        <w:rPr>
          <w:rFonts w:ascii="Times New Roman" w:eastAsia="Times New Roman" w:hAnsi="Times New Roman" w:cs="Times New Roman"/>
          <w:sz w:val="24"/>
          <w:szCs w:val="24"/>
          <w:lang w:val="kk-KZ"/>
        </w:rPr>
        <w:t>мен 9-11класс оқушылары таныстырылды.</w:t>
      </w:r>
      <w:r w:rsidR="00604E54" w:rsidRPr="00AF176D">
        <w:rPr>
          <w:rFonts w:ascii="Times New Roman" w:eastAsia="Times New Roman" w:hAnsi="Times New Roman" w:cs="Times New Roman"/>
          <w:sz w:val="24"/>
          <w:szCs w:val="24"/>
          <w:lang w:val="kk-KZ"/>
        </w:rPr>
        <w:t xml:space="preserve"> </w:t>
      </w:r>
      <w:r w:rsidR="008C6EEF" w:rsidRPr="00AF176D">
        <w:rPr>
          <w:rFonts w:ascii="Times New Roman" w:eastAsia="Times New Roman" w:hAnsi="Times New Roman" w:cs="Times New Roman"/>
          <w:sz w:val="24"/>
          <w:szCs w:val="24"/>
          <w:lang w:val="kk-KZ"/>
        </w:rPr>
        <w:t>«Құқықтық мәдениет»  жобасы аясында құқық бұзушылықтың алдын алу кеңесінің отырысы өткізілді.</w:t>
      </w:r>
    </w:p>
    <w:p w14:paraId="4149E6A2" w14:textId="77777777" w:rsidR="00BD098A" w:rsidRPr="003A1264" w:rsidRDefault="00BD098A" w:rsidP="0026679C">
      <w:pPr>
        <w:tabs>
          <w:tab w:val="left" w:pos="3402"/>
        </w:tabs>
        <w:spacing w:before="100" w:beforeAutospacing="1" w:after="0" w:line="240" w:lineRule="auto"/>
        <w:contextualSpacing/>
        <w:jc w:val="both"/>
        <w:rPr>
          <w:rFonts w:ascii="Times New Roman" w:eastAsia="Times New Roman" w:hAnsi="Times New Roman" w:cs="Times New Roman"/>
          <w:sz w:val="24"/>
          <w:szCs w:val="24"/>
          <w:lang w:val="kk-KZ"/>
        </w:rPr>
      </w:pPr>
      <w:r w:rsidRPr="00AF176D">
        <w:rPr>
          <w:rFonts w:ascii="Times New Roman" w:eastAsia="Times New Roman" w:hAnsi="Times New Roman" w:cs="Times New Roman"/>
          <w:sz w:val="24"/>
          <w:szCs w:val="24"/>
          <w:lang w:val="kk-KZ"/>
        </w:rPr>
        <w:t xml:space="preserve">     «</w:t>
      </w:r>
      <w:r w:rsidR="00E804F9" w:rsidRPr="00AF176D">
        <w:rPr>
          <w:rFonts w:ascii="Times New Roman" w:eastAsia="Times New Roman" w:hAnsi="Times New Roman" w:cs="Times New Roman"/>
          <w:sz w:val="24"/>
          <w:szCs w:val="24"/>
          <w:lang w:val="kk-KZ"/>
        </w:rPr>
        <w:t>Құқықтық сана - қауымға пана</w:t>
      </w:r>
      <w:r w:rsidRPr="00AF176D">
        <w:rPr>
          <w:rFonts w:ascii="Times New Roman" w:eastAsia="Times New Roman" w:hAnsi="Times New Roman" w:cs="Times New Roman"/>
          <w:sz w:val="24"/>
          <w:szCs w:val="24"/>
          <w:lang w:val="kk-KZ"/>
        </w:rPr>
        <w:t>»</w:t>
      </w:r>
      <w:r w:rsidR="00E804F9" w:rsidRPr="00AF176D">
        <w:rPr>
          <w:rFonts w:ascii="Times New Roman" w:eastAsia="Times New Roman" w:hAnsi="Times New Roman" w:cs="Times New Roman"/>
          <w:sz w:val="24"/>
          <w:szCs w:val="24"/>
          <w:lang w:val="kk-KZ"/>
        </w:rPr>
        <w:t xml:space="preserve"> Республикалық жоба аясында «Парламент» өзін-өзі басқару ұйымының жетекшілерінің ұйымдстырылуымен «Жасөспірімдер арасында зиянды заттарды қолданудың алдын алу» тақырыбында Ақтөбе облысы полиция департаменті есірткі қылмысына қарсы іс-қимыл басқармасының </w:t>
      </w:r>
      <w:r w:rsidR="00E804F9" w:rsidRPr="0026679C">
        <w:rPr>
          <w:rFonts w:ascii="Times New Roman" w:eastAsia="Times New Roman" w:hAnsi="Times New Roman" w:cs="Times New Roman"/>
          <w:sz w:val="24"/>
          <w:szCs w:val="24"/>
          <w:lang w:val="kk-KZ"/>
        </w:rPr>
        <w:t xml:space="preserve">бөлім бастығы полиция полковнигі </w:t>
      </w:r>
      <w:r w:rsidR="00AF176D" w:rsidRPr="0026679C">
        <w:rPr>
          <w:rFonts w:ascii="Times New Roman" w:eastAsia="Times New Roman" w:hAnsi="Times New Roman" w:cs="Times New Roman"/>
          <w:sz w:val="24"/>
          <w:szCs w:val="24"/>
          <w:lang w:val="kk-KZ"/>
        </w:rPr>
        <w:t xml:space="preserve">Асқаров А.К мен кездесу, 6 класс оқушылар арасында «Құқықтық сауаттылық- заман талабы» сайыс </w:t>
      </w:r>
      <w:r w:rsidR="00AF176D" w:rsidRPr="0026679C">
        <w:rPr>
          <w:rFonts w:ascii="Times New Roman" w:eastAsia="Times New Roman" w:hAnsi="Times New Roman" w:cs="Times New Roman"/>
          <w:color w:val="000000" w:themeColor="text1"/>
          <w:sz w:val="24"/>
          <w:szCs w:val="24"/>
          <w:lang w:val="kk-KZ"/>
        </w:rPr>
        <w:t xml:space="preserve">сабағы, «Адалдықты мұра етіп, әділдікті үндейік» халалық дебат турнирі, </w:t>
      </w:r>
      <w:r w:rsidR="00AF176D" w:rsidRPr="0026679C">
        <w:rPr>
          <w:rFonts w:ascii="Times New Roman" w:eastAsia="Times New Roman" w:hAnsi="Times New Roman" w:cs="Times New Roman"/>
          <w:sz w:val="24"/>
          <w:szCs w:val="24"/>
          <w:lang w:val="kk-KZ"/>
        </w:rPr>
        <w:t>«</w:t>
      </w:r>
      <w:r w:rsidR="00AF176D">
        <w:rPr>
          <w:rFonts w:ascii="Times New Roman" w:eastAsia="Times New Roman" w:hAnsi="Times New Roman" w:cs="Times New Roman"/>
          <w:sz w:val="24"/>
          <w:szCs w:val="24"/>
          <w:lang w:val="kk-KZ"/>
        </w:rPr>
        <w:t xml:space="preserve">Қызым саған </w:t>
      </w:r>
      <w:r w:rsidR="00AF176D" w:rsidRPr="003A1264">
        <w:rPr>
          <w:rFonts w:ascii="Times New Roman" w:eastAsia="Times New Roman" w:hAnsi="Times New Roman" w:cs="Times New Roman"/>
          <w:sz w:val="24"/>
          <w:szCs w:val="24"/>
          <w:lang w:val="kk-KZ"/>
        </w:rPr>
        <w:t>айтарым бар» 7 класс қыз балаларының қатысуымен қыздар жиналысы, 1 кластар арасында «Әдептілік әліппесі» танымдық сағаттары өткізілді.</w:t>
      </w:r>
    </w:p>
    <w:p w14:paraId="4B21B296" w14:textId="77777777" w:rsidR="00A60257" w:rsidRPr="00A86EE1" w:rsidRDefault="00AF176D" w:rsidP="00A60257">
      <w:pPr>
        <w:spacing w:before="100" w:beforeAutospacing="1" w:after="0" w:line="240" w:lineRule="auto"/>
        <w:contextualSpacing/>
        <w:jc w:val="both"/>
        <w:rPr>
          <w:rFonts w:ascii="Times New Roman" w:eastAsia="Times New Roman" w:hAnsi="Times New Roman" w:cs="Times New Roman"/>
          <w:sz w:val="24"/>
          <w:szCs w:val="24"/>
          <w:lang w:val="kk-KZ"/>
        </w:rPr>
      </w:pPr>
      <w:r w:rsidRPr="003A1264">
        <w:rPr>
          <w:rFonts w:ascii="Times New Roman" w:eastAsia="Times New Roman" w:hAnsi="Times New Roman" w:cs="Times New Roman"/>
          <w:sz w:val="24"/>
          <w:szCs w:val="24"/>
          <w:lang w:val="kk-KZ"/>
        </w:rPr>
        <w:t xml:space="preserve">     ҚР Тәуелсіздік күніне орай «Тәуелсіздік-кемел келешектің кілті» атты мерекелік кеш ұйымдастырылды.</w:t>
      </w:r>
      <w:r w:rsidR="00192381" w:rsidRPr="003A1264">
        <w:rPr>
          <w:rFonts w:ascii="Times New Roman" w:eastAsia="Times New Roman" w:hAnsi="Times New Roman" w:cs="Times New Roman"/>
          <w:sz w:val="24"/>
          <w:szCs w:val="24"/>
          <w:lang w:val="kk-KZ"/>
        </w:rPr>
        <w:t xml:space="preserve">Тарих бірлестігінің ұйымдастыруымен «Кемеңгер қоғам қайраткерінің тағылымы» А.Байтұрсынұлының 150 жылдығына арналған шара, </w:t>
      </w:r>
      <w:r w:rsidR="00192381" w:rsidRPr="003A1264">
        <w:rPr>
          <w:rFonts w:ascii="Times New Roman" w:hAnsi="Times New Roman" w:cs="Times New Roman"/>
          <w:color w:val="000000"/>
          <w:sz w:val="24"/>
          <w:szCs w:val="24"/>
          <w:lang w:val="kk-KZ"/>
        </w:rPr>
        <w:t xml:space="preserve">ақын өмірін оқушыларға үлгі ете отырып, өз елін сүюге, патриоттық сезімдерін ояту мақсатында ұйымдастырылған шара жоғары деңгейде өткізілді. «Ауғанстанның асуында от кешкендер» </w:t>
      </w:r>
      <w:r w:rsidR="0026679C" w:rsidRPr="003A1264">
        <w:rPr>
          <w:rFonts w:ascii="Times New Roman" w:hAnsi="Times New Roman" w:cs="Times New Roman"/>
          <w:color w:val="000000"/>
          <w:sz w:val="24"/>
          <w:szCs w:val="24"/>
          <w:lang w:val="kk-KZ"/>
        </w:rPr>
        <w:t xml:space="preserve">ардагерлермен кездесу өткізілді. 7 мамыр Отан қорғаушылар күніне орай </w:t>
      </w:r>
      <w:r w:rsidR="00056AD9">
        <w:rPr>
          <w:rFonts w:ascii="Times New Roman" w:hAnsi="Times New Roman" w:cs="Times New Roman"/>
          <w:color w:val="000000"/>
          <w:sz w:val="24"/>
          <w:szCs w:val="24"/>
          <w:lang w:val="kk-KZ"/>
        </w:rPr>
        <w:t>6</w:t>
      </w:r>
      <w:r w:rsidR="0026679C" w:rsidRPr="003A1264">
        <w:rPr>
          <w:rFonts w:ascii="Times New Roman" w:hAnsi="Times New Roman" w:cs="Times New Roman"/>
          <w:color w:val="000000"/>
          <w:sz w:val="24"/>
          <w:szCs w:val="24"/>
          <w:lang w:val="kk-KZ"/>
        </w:rPr>
        <w:t xml:space="preserve"> кластар арасында «Жігіт сұлтаны-2023» байқауы</w:t>
      </w:r>
      <w:r w:rsidR="004838A8">
        <w:rPr>
          <w:rFonts w:ascii="Times New Roman" w:hAnsi="Times New Roman" w:cs="Times New Roman"/>
          <w:color w:val="000000"/>
          <w:sz w:val="24"/>
          <w:szCs w:val="24"/>
          <w:lang w:val="kk-KZ"/>
        </w:rPr>
        <w:t xml:space="preserve"> өткізілді.</w:t>
      </w:r>
      <w:r w:rsidR="00A86EE1" w:rsidRPr="00A86EE1">
        <w:rPr>
          <w:rFonts w:ascii="Times New Roman" w:eastAsia="Times New Roman" w:hAnsi="Times New Roman" w:cs="Times New Roman"/>
          <w:sz w:val="24"/>
          <w:szCs w:val="24"/>
          <w:lang w:val="kk-KZ"/>
        </w:rPr>
        <w:t xml:space="preserve"> 2022-2023 оқу жылына құқықтық тәрбие мен құқықбұзушылықтың алдын-алу кеңесінің жоспары құрылып, жоспардағы шаралар уақытылы ұйымдастырылды. Гимназия бойынша оқушылар арасындағы құқық бұзушылықтың алдын-алу жұмысының  тізбегі жасалынды, сол тізбек негізінде класс жетекшілер өз кластарындағы  оқушылармен жеке жұмыстар жүргізді. Құқық бұзушылықтың алдын алу жұмыстарының нәтижесінде соңғы үш жылда қылмыс</w:t>
      </w:r>
      <w:r w:rsidR="00A86EE1">
        <w:rPr>
          <w:rFonts w:ascii="Times New Roman" w:eastAsia="Times New Roman" w:hAnsi="Times New Roman" w:cs="Times New Roman"/>
          <w:sz w:val="24"/>
          <w:szCs w:val="24"/>
          <w:lang w:val="kk-KZ"/>
        </w:rPr>
        <w:t xml:space="preserve"> жасаған оқушылар тіркелген жоқ</w:t>
      </w:r>
      <w:r w:rsidR="00A60257" w:rsidRPr="00A86EE1">
        <w:rPr>
          <w:rFonts w:ascii="Times New Roman" w:eastAsia="Times New Roman" w:hAnsi="Times New Roman" w:cs="Times New Roman"/>
          <w:sz w:val="24"/>
          <w:szCs w:val="24"/>
          <w:lang w:val="kk-KZ"/>
        </w:rPr>
        <w:t>Ақтөбе қаласы Сазды ішкі істер бөлімінің жасөспірімдер ісі жөніндегі инспекторымен бірігіп, «Абайлап жүр, балақай» «Жол қозғалысының жас инспекторларының» жұмыстары жүргізілді.</w:t>
      </w:r>
    </w:p>
    <w:p w14:paraId="66CD073F" w14:textId="77777777" w:rsidR="00A60257" w:rsidRPr="00B932F4" w:rsidRDefault="00A60257" w:rsidP="00A60257">
      <w:pPr>
        <w:pStyle w:val="a4"/>
        <w:jc w:val="both"/>
        <w:rPr>
          <w:rFonts w:ascii="Times New Roman" w:eastAsia="Times New Roman" w:hAnsi="Times New Roman" w:cs="Times New Roman"/>
          <w:sz w:val="24"/>
          <w:szCs w:val="24"/>
          <w:lang w:val="kk-KZ"/>
        </w:rPr>
      </w:pPr>
      <w:r w:rsidRPr="00A86EE1">
        <w:rPr>
          <w:rFonts w:ascii="Times New Roman" w:hAnsi="Times New Roman" w:cs="Times New Roman"/>
          <w:color w:val="000000"/>
          <w:sz w:val="24"/>
          <w:szCs w:val="24"/>
          <w:lang w:val="kk-KZ"/>
        </w:rPr>
        <w:t xml:space="preserve">        Оқушылардың құқықтық сауаттылығы мен құқықтық санасынының деңгейін арттыру, құқықтық мінез-құлық дағдыларын қалыптасыру</w:t>
      </w:r>
      <w:r w:rsidRPr="00B932F4">
        <w:rPr>
          <w:rFonts w:ascii="Times New Roman" w:hAnsi="Times New Roman" w:cs="Times New Roman"/>
          <w:color w:val="000000"/>
          <w:sz w:val="24"/>
          <w:szCs w:val="24"/>
          <w:lang w:val="kk-KZ"/>
        </w:rPr>
        <w:t xml:space="preserve"> мақсатында </w:t>
      </w:r>
      <w:r w:rsidRPr="00EE25D0">
        <w:rPr>
          <w:rFonts w:ascii="Times New Roman" w:hAnsi="Times New Roman" w:cs="Times New Roman"/>
          <w:b/>
          <w:color w:val="000000"/>
          <w:sz w:val="24"/>
          <w:szCs w:val="24"/>
          <w:lang w:val="kk-KZ"/>
        </w:rPr>
        <w:t>"Құқықтық сана-қоғамға пана» жобасы</w:t>
      </w:r>
      <w:r w:rsidRPr="00B932F4">
        <w:rPr>
          <w:rFonts w:ascii="Times New Roman" w:hAnsi="Times New Roman" w:cs="Times New Roman"/>
          <w:color w:val="000000"/>
          <w:sz w:val="24"/>
          <w:szCs w:val="24"/>
          <w:lang w:val="kk-KZ"/>
        </w:rPr>
        <w:t xml:space="preserve"> аясында </w:t>
      </w:r>
      <w:r w:rsidRPr="00B932F4">
        <w:rPr>
          <w:rFonts w:ascii="Times New Roman" w:hAnsi="Times New Roman" w:cs="Times New Roman"/>
          <w:sz w:val="24"/>
          <w:szCs w:val="24"/>
          <w:lang w:val="kk-KZ"/>
        </w:rPr>
        <w:t>бастауыш кластар арасында « 5-8 кластар арасында «Құқықбұзушылықтың алдын алу жолдары»</w:t>
      </w:r>
      <w:r>
        <w:rPr>
          <w:rFonts w:ascii="Times New Roman" w:hAnsi="Times New Roman" w:cs="Times New Roman"/>
          <w:sz w:val="24"/>
          <w:szCs w:val="24"/>
          <w:lang w:val="kk-KZ"/>
        </w:rPr>
        <w:t>,</w:t>
      </w:r>
      <w:r w:rsidRPr="00B932F4">
        <w:rPr>
          <w:rFonts w:ascii="Times New Roman" w:hAnsi="Times New Roman" w:cs="Times New Roman"/>
          <w:sz w:val="24"/>
          <w:szCs w:val="24"/>
          <w:lang w:val="kk-KZ"/>
        </w:rPr>
        <w:t xml:space="preserve"> «Бала құқығы-адам құқығы»</w:t>
      </w:r>
      <w:r>
        <w:rPr>
          <w:rFonts w:ascii="Times New Roman" w:hAnsi="Times New Roman" w:cs="Times New Roman"/>
          <w:sz w:val="24"/>
          <w:szCs w:val="24"/>
          <w:lang w:val="kk-KZ"/>
        </w:rPr>
        <w:t xml:space="preserve"> </w:t>
      </w:r>
      <w:r w:rsidRPr="00B932F4">
        <w:rPr>
          <w:rFonts w:ascii="Times New Roman" w:hAnsi="Times New Roman" w:cs="Times New Roman"/>
          <w:sz w:val="24"/>
          <w:szCs w:val="24"/>
          <w:lang w:val="kk-KZ"/>
        </w:rPr>
        <w:t>тақырыбында класс сағаттары өткізілді. 11 класс оқушыларымен «Қоғамдық ортада өз құқығыңызды білесіз бе?»</w:t>
      </w:r>
      <w:r>
        <w:rPr>
          <w:rFonts w:ascii="Times New Roman" w:hAnsi="Times New Roman" w:cs="Times New Roman"/>
          <w:sz w:val="24"/>
          <w:szCs w:val="24"/>
          <w:lang w:val="kk-KZ"/>
        </w:rPr>
        <w:t xml:space="preserve"> дөңгелек үстел</w:t>
      </w:r>
      <w:r w:rsidRPr="00B932F4">
        <w:rPr>
          <w:rFonts w:ascii="Times New Roman" w:hAnsi="Times New Roman" w:cs="Times New Roman"/>
          <w:sz w:val="24"/>
          <w:szCs w:val="24"/>
          <w:lang w:val="kk-KZ"/>
        </w:rPr>
        <w:t>, ата-аналармен «Құқықбұзушылық кезіндегі ата-ана жауапкершілігі»</w:t>
      </w:r>
      <w:r>
        <w:rPr>
          <w:rFonts w:ascii="Times New Roman" w:hAnsi="Times New Roman" w:cs="Times New Roman"/>
          <w:sz w:val="24"/>
          <w:szCs w:val="24"/>
          <w:lang w:val="kk-KZ"/>
        </w:rPr>
        <w:t xml:space="preserve"> </w:t>
      </w:r>
      <w:r w:rsidRPr="00B932F4">
        <w:rPr>
          <w:rFonts w:ascii="Times New Roman" w:hAnsi="Times New Roman" w:cs="Times New Roman"/>
          <w:sz w:val="24"/>
          <w:szCs w:val="24"/>
          <w:lang w:val="kk-KZ"/>
        </w:rPr>
        <w:t>тақырыптары талданып, әңгіме-сұхбат, кездесулер өткізілді. Гимназия инспекторы мен полиция қызметкерлерінің қатысуымен дәрістер оқылды. Кәмелетке толмағандар арасында құқықбұзушылық пен қылмыстың алдын алу мақсатында</w:t>
      </w:r>
      <w:r>
        <w:rPr>
          <w:rFonts w:ascii="Times New Roman" w:hAnsi="Times New Roman" w:cs="Times New Roman"/>
          <w:sz w:val="24"/>
          <w:szCs w:val="24"/>
          <w:lang w:val="kk-KZ"/>
        </w:rPr>
        <w:t xml:space="preserve"> қоғамдық ұйым ата-аналар университетінің кластар бойынша мүшелері және әкелер кеңесінің мүшелері, тәртіп сақшылар отрядының мүшелері бірлесіп   </w:t>
      </w:r>
      <w:r w:rsidRPr="00B932F4">
        <w:rPr>
          <w:rFonts w:ascii="Times New Roman" w:hAnsi="Times New Roman" w:cs="Times New Roman"/>
          <w:sz w:val="24"/>
          <w:szCs w:val="24"/>
          <w:lang w:val="kk-KZ"/>
        </w:rPr>
        <w:t xml:space="preserve"> түнгі рейд</w:t>
      </w:r>
      <w:r>
        <w:rPr>
          <w:rFonts w:ascii="Times New Roman" w:hAnsi="Times New Roman" w:cs="Times New Roman"/>
          <w:sz w:val="24"/>
          <w:szCs w:val="24"/>
          <w:lang w:val="kk-KZ"/>
        </w:rPr>
        <w:t>тер</w:t>
      </w:r>
      <w:r w:rsidRPr="00B932F4">
        <w:rPr>
          <w:rFonts w:ascii="Times New Roman" w:hAnsi="Times New Roman" w:cs="Times New Roman"/>
          <w:sz w:val="24"/>
          <w:szCs w:val="24"/>
          <w:lang w:val="kk-KZ"/>
        </w:rPr>
        <w:t xml:space="preserve"> ұйым</w:t>
      </w:r>
      <w:r>
        <w:rPr>
          <w:rFonts w:ascii="Times New Roman" w:hAnsi="Times New Roman" w:cs="Times New Roman"/>
          <w:sz w:val="24"/>
          <w:szCs w:val="24"/>
          <w:lang w:val="kk-KZ"/>
        </w:rPr>
        <w:t>дастырды.</w:t>
      </w:r>
      <w:r w:rsidRPr="00B932F4">
        <w:rPr>
          <w:rFonts w:ascii="Times New Roman" w:hAnsi="Times New Roman" w:cs="Times New Roman"/>
          <w:sz w:val="24"/>
          <w:szCs w:val="24"/>
          <w:lang w:val="kk-KZ"/>
        </w:rPr>
        <w:br/>
      </w:r>
      <w:r w:rsidRPr="00B932F4">
        <w:rPr>
          <w:rFonts w:ascii="Times New Roman" w:eastAsia="Times New Roman" w:hAnsi="Times New Roman" w:cs="Times New Roman"/>
          <w:sz w:val="24"/>
          <w:szCs w:val="24"/>
          <w:lang w:val="kk-KZ"/>
        </w:rPr>
        <w:t xml:space="preserve">      Ұлы Жеңіс күніне орай 1-11 кластарда «Ер мен Жердің жеңісі»</w:t>
      </w:r>
      <w:r>
        <w:rPr>
          <w:rFonts w:ascii="Times New Roman" w:eastAsia="Times New Roman" w:hAnsi="Times New Roman" w:cs="Times New Roman"/>
          <w:sz w:val="24"/>
          <w:szCs w:val="24"/>
          <w:lang w:val="kk-KZ"/>
        </w:rPr>
        <w:t xml:space="preserve"> </w:t>
      </w:r>
      <w:r w:rsidRPr="00B932F4">
        <w:rPr>
          <w:rFonts w:ascii="Times New Roman" w:eastAsia="Times New Roman" w:hAnsi="Times New Roman" w:cs="Times New Roman"/>
          <w:sz w:val="24"/>
          <w:szCs w:val="24"/>
          <w:lang w:val="kk-KZ"/>
        </w:rPr>
        <w:t>т</w:t>
      </w:r>
      <w:r>
        <w:rPr>
          <w:rFonts w:ascii="Times New Roman" w:eastAsia="Times New Roman" w:hAnsi="Times New Roman" w:cs="Times New Roman"/>
          <w:sz w:val="24"/>
          <w:szCs w:val="24"/>
          <w:lang w:val="kk-KZ"/>
        </w:rPr>
        <w:t xml:space="preserve">ақырыбында класс сағаттары, </w:t>
      </w:r>
      <w:r w:rsidRPr="00B932F4">
        <w:rPr>
          <w:rFonts w:ascii="Times New Roman" w:eastAsia="Times New Roman" w:hAnsi="Times New Roman" w:cs="Times New Roman"/>
          <w:sz w:val="24"/>
          <w:szCs w:val="24"/>
          <w:lang w:val="kk-KZ"/>
        </w:rPr>
        <w:t>1-мамыр – Халықаралық Ынтымақтастық күніне орай 5-кластар арасында «Әрқашан күн сөнбесін» т</w:t>
      </w:r>
      <w:r>
        <w:rPr>
          <w:rFonts w:ascii="Times New Roman" w:eastAsia="Times New Roman" w:hAnsi="Times New Roman" w:cs="Times New Roman"/>
          <w:sz w:val="24"/>
          <w:szCs w:val="24"/>
          <w:lang w:val="kk-KZ"/>
        </w:rPr>
        <w:t>ақырыбында асфальтқа сурет салу, б</w:t>
      </w:r>
      <w:r w:rsidRPr="00B932F4">
        <w:rPr>
          <w:rFonts w:ascii="Times New Roman" w:eastAsia="Times New Roman" w:hAnsi="Times New Roman" w:cs="Times New Roman"/>
          <w:sz w:val="24"/>
          <w:szCs w:val="24"/>
          <w:lang w:val="kk-KZ"/>
        </w:rPr>
        <w:t>астауыш кластар</w:t>
      </w:r>
      <w:r>
        <w:rPr>
          <w:rFonts w:ascii="Times New Roman" w:eastAsia="Times New Roman" w:hAnsi="Times New Roman" w:cs="Times New Roman"/>
          <w:sz w:val="24"/>
          <w:szCs w:val="24"/>
          <w:lang w:val="kk-KZ"/>
        </w:rPr>
        <w:t xml:space="preserve"> бойынша</w:t>
      </w:r>
      <w:r w:rsidRPr="00B932F4">
        <w:rPr>
          <w:rFonts w:ascii="Times New Roman" w:eastAsia="Times New Roman" w:hAnsi="Times New Roman" w:cs="Times New Roman"/>
          <w:sz w:val="24"/>
          <w:szCs w:val="24"/>
          <w:lang w:val="kk-KZ"/>
        </w:rPr>
        <w:t xml:space="preserve"> «Ынтымақ-достық кепілі»</w:t>
      </w:r>
      <w:r>
        <w:rPr>
          <w:rFonts w:ascii="Times New Roman" w:eastAsia="Times New Roman" w:hAnsi="Times New Roman" w:cs="Times New Roman"/>
          <w:sz w:val="24"/>
          <w:szCs w:val="24"/>
          <w:lang w:val="kk-KZ"/>
        </w:rPr>
        <w:t xml:space="preserve"> тәрбие сағаттары,</w:t>
      </w:r>
      <w:r w:rsidRPr="00B932F4">
        <w:rPr>
          <w:rFonts w:ascii="Times New Roman" w:eastAsia="Times New Roman" w:hAnsi="Times New Roman" w:cs="Times New Roman"/>
          <w:sz w:val="24"/>
          <w:szCs w:val="24"/>
          <w:lang w:val="kk-KZ"/>
        </w:rPr>
        <w:t xml:space="preserve"> 7-10 кластарда</w:t>
      </w:r>
      <w:r>
        <w:rPr>
          <w:rFonts w:ascii="Times New Roman" w:eastAsia="Times New Roman" w:hAnsi="Times New Roman" w:cs="Times New Roman"/>
          <w:sz w:val="24"/>
          <w:szCs w:val="24"/>
          <w:lang w:val="kk-KZ"/>
        </w:rPr>
        <w:t xml:space="preserve"> бірлік сағаттары өткізілді</w:t>
      </w:r>
      <w:r w:rsidRPr="00B932F4">
        <w:rPr>
          <w:rFonts w:ascii="Times New Roman" w:eastAsia="Times New Roman" w:hAnsi="Times New Roman" w:cs="Times New Roman"/>
          <w:sz w:val="24"/>
          <w:szCs w:val="24"/>
          <w:lang w:val="kk-KZ"/>
        </w:rPr>
        <w:t>.</w:t>
      </w:r>
    </w:p>
    <w:p w14:paraId="629BE529" w14:textId="77777777" w:rsidR="00A60257" w:rsidRPr="00B932F4" w:rsidRDefault="00A60257" w:rsidP="00A60257">
      <w:pPr>
        <w:spacing w:after="0" w:line="240" w:lineRule="auto"/>
        <w:contextualSpacing/>
        <w:jc w:val="both"/>
        <w:rPr>
          <w:rFonts w:ascii="Times New Roman" w:eastAsia="Times New Roman" w:hAnsi="Times New Roman" w:cs="Times New Roman"/>
          <w:sz w:val="24"/>
          <w:szCs w:val="24"/>
          <w:lang w:val="kk-KZ"/>
        </w:rPr>
      </w:pPr>
    </w:p>
    <w:p w14:paraId="11B3379B" w14:textId="77777777" w:rsidR="00A60257" w:rsidRPr="001276D1" w:rsidRDefault="00A60257" w:rsidP="00A60257">
      <w:pPr>
        <w:spacing w:before="100" w:beforeAutospacing="1" w:after="0" w:line="240" w:lineRule="auto"/>
        <w:contextualSpacing/>
        <w:jc w:val="center"/>
        <w:rPr>
          <w:rFonts w:ascii="Times New Roman" w:eastAsia="Times New Roman" w:hAnsi="Times New Roman" w:cs="Times New Roman"/>
          <w:b/>
          <w:i/>
          <w:color w:val="4472C4" w:themeColor="accent5"/>
          <w:sz w:val="24"/>
          <w:szCs w:val="24"/>
          <w:lang w:val="kk-KZ"/>
        </w:rPr>
      </w:pPr>
      <w:r w:rsidRPr="001276D1">
        <w:rPr>
          <w:rFonts w:ascii="Times New Roman" w:eastAsia="Times New Roman" w:hAnsi="Times New Roman" w:cs="Times New Roman"/>
          <w:b/>
          <w:i/>
          <w:color w:val="4472C4" w:themeColor="accent5"/>
          <w:sz w:val="24"/>
          <w:szCs w:val="24"/>
          <w:lang w:val="kk-KZ"/>
        </w:rPr>
        <w:lastRenderedPageBreak/>
        <w:t>Құқық бұзушылықтың алдын-алу жұмыстарының үш жылдық салыстырма талдауы</w:t>
      </w:r>
    </w:p>
    <w:tbl>
      <w:tblPr>
        <w:tblStyle w:val="1"/>
        <w:tblW w:w="0" w:type="auto"/>
        <w:tblInd w:w="720" w:type="dxa"/>
        <w:tblLook w:val="04A0" w:firstRow="1" w:lastRow="0" w:firstColumn="1" w:lastColumn="0" w:noHBand="0" w:noVBand="1"/>
      </w:tblPr>
      <w:tblGrid>
        <w:gridCol w:w="6522"/>
        <w:gridCol w:w="2642"/>
        <w:gridCol w:w="2503"/>
        <w:gridCol w:w="2173"/>
      </w:tblGrid>
      <w:tr w:rsidR="001276D1" w:rsidRPr="001276D1" w14:paraId="3706A73B" w14:textId="77777777" w:rsidTr="00BD098A">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8E364" w14:textId="77777777" w:rsidR="001276D1" w:rsidRPr="001276D1" w:rsidRDefault="001276D1" w:rsidP="001276D1">
            <w:pPr>
              <w:contextualSpacing/>
              <w:jc w:val="both"/>
              <w:rPr>
                <w:rFonts w:ascii="Times New Roman" w:eastAsia="Times New Roman" w:hAnsi="Times New Roman" w:cs="Times New Roman"/>
                <w:b/>
                <w:color w:val="4472C4" w:themeColor="accent5"/>
                <w:sz w:val="24"/>
                <w:szCs w:val="24"/>
                <w:lang w:val="kk-KZ"/>
              </w:rPr>
            </w:pPr>
            <w:r w:rsidRPr="001276D1">
              <w:rPr>
                <w:rFonts w:ascii="Times New Roman" w:eastAsia="Times New Roman" w:hAnsi="Times New Roman" w:cs="Times New Roman"/>
                <w:b/>
                <w:color w:val="4472C4" w:themeColor="accent5"/>
                <w:sz w:val="24"/>
                <w:szCs w:val="24"/>
                <w:lang w:val="kk-KZ"/>
              </w:rPr>
              <w:t>Атаулары</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84202" w14:textId="77777777" w:rsidR="001276D1" w:rsidRPr="001276D1" w:rsidRDefault="001276D1" w:rsidP="001276D1">
            <w:pPr>
              <w:contextualSpacing/>
              <w:jc w:val="both"/>
              <w:rPr>
                <w:rFonts w:ascii="Times New Roman" w:eastAsia="Times New Roman" w:hAnsi="Times New Roman" w:cs="Times New Roman"/>
                <w:b/>
                <w:color w:val="4472C4" w:themeColor="accent5"/>
                <w:sz w:val="24"/>
                <w:szCs w:val="24"/>
                <w:lang w:val="kk-KZ"/>
              </w:rPr>
            </w:pPr>
            <w:r w:rsidRPr="001276D1">
              <w:rPr>
                <w:rFonts w:ascii="Times New Roman" w:eastAsia="Times New Roman" w:hAnsi="Times New Roman" w:cs="Times New Roman"/>
                <w:b/>
                <w:color w:val="4472C4" w:themeColor="accent5"/>
                <w:sz w:val="24"/>
                <w:szCs w:val="24"/>
                <w:lang w:val="kk-KZ"/>
              </w:rPr>
              <w:t>2020-2021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8EF90" w14:textId="77777777" w:rsidR="001276D1" w:rsidRPr="001276D1" w:rsidRDefault="001276D1" w:rsidP="001276D1">
            <w:pPr>
              <w:contextualSpacing/>
              <w:jc w:val="both"/>
              <w:rPr>
                <w:rFonts w:ascii="Times New Roman" w:eastAsia="Times New Roman" w:hAnsi="Times New Roman" w:cs="Times New Roman"/>
                <w:b/>
                <w:color w:val="4472C4" w:themeColor="accent5"/>
                <w:sz w:val="24"/>
                <w:szCs w:val="24"/>
                <w:lang w:val="kk-KZ"/>
              </w:rPr>
            </w:pPr>
            <w:r w:rsidRPr="001276D1">
              <w:rPr>
                <w:rFonts w:ascii="Times New Roman" w:eastAsia="Times New Roman" w:hAnsi="Times New Roman" w:cs="Times New Roman"/>
                <w:b/>
                <w:color w:val="4472C4" w:themeColor="accent5"/>
                <w:sz w:val="24"/>
                <w:szCs w:val="24"/>
                <w:lang w:val="kk-KZ"/>
              </w:rPr>
              <w:t>2021-2022</w:t>
            </w:r>
          </w:p>
        </w:tc>
        <w:tc>
          <w:tcPr>
            <w:tcW w:w="21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B40ED" w14:textId="77777777" w:rsidR="001276D1" w:rsidRPr="001276D1" w:rsidRDefault="001276D1" w:rsidP="001276D1">
            <w:pPr>
              <w:contextualSpacing/>
              <w:jc w:val="both"/>
              <w:rPr>
                <w:rFonts w:ascii="Times New Roman" w:eastAsia="Times New Roman" w:hAnsi="Times New Roman" w:cs="Times New Roman"/>
                <w:b/>
                <w:color w:val="4472C4" w:themeColor="accent5"/>
                <w:sz w:val="24"/>
                <w:szCs w:val="24"/>
                <w:lang w:val="kk-KZ"/>
              </w:rPr>
            </w:pPr>
            <w:r w:rsidRPr="001276D1">
              <w:rPr>
                <w:rFonts w:ascii="Times New Roman" w:eastAsia="Times New Roman" w:hAnsi="Times New Roman" w:cs="Times New Roman"/>
                <w:b/>
                <w:color w:val="4472C4" w:themeColor="accent5"/>
                <w:sz w:val="24"/>
                <w:szCs w:val="24"/>
                <w:lang w:val="kk-KZ"/>
              </w:rPr>
              <w:t>2022-2023</w:t>
            </w:r>
          </w:p>
        </w:tc>
      </w:tr>
      <w:tr w:rsidR="001276D1" w:rsidRPr="001276D1" w14:paraId="0520D498" w14:textId="77777777" w:rsidTr="00BD098A">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A41D3" w14:textId="77777777" w:rsidR="001276D1" w:rsidRPr="001276D1" w:rsidRDefault="001276D1" w:rsidP="001276D1">
            <w:pPr>
              <w:contextualSpacing/>
              <w:jc w:val="both"/>
              <w:rPr>
                <w:rFonts w:ascii="Times New Roman" w:eastAsia="Times New Roman" w:hAnsi="Times New Roman" w:cs="Times New Roman"/>
                <w:b/>
                <w:sz w:val="24"/>
                <w:szCs w:val="24"/>
                <w:lang w:val="kk-KZ"/>
              </w:rPr>
            </w:pPr>
            <w:r w:rsidRPr="001276D1">
              <w:rPr>
                <w:rFonts w:ascii="Times New Roman" w:eastAsia="Times New Roman" w:hAnsi="Times New Roman" w:cs="Times New Roman"/>
                <w:b/>
                <w:sz w:val="24"/>
                <w:szCs w:val="24"/>
                <w:lang w:val="kk-KZ"/>
              </w:rPr>
              <w:t>1.Гимназия бойынша «Тәуекел» топқа тіркелгендер</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C08C1" w14:textId="77777777" w:rsidR="001276D1" w:rsidRPr="001276D1" w:rsidRDefault="001276D1" w:rsidP="001276D1">
            <w:pPr>
              <w:contextualSpacing/>
              <w:jc w:val="both"/>
              <w:rPr>
                <w:rFonts w:ascii="Times New Roman" w:eastAsia="Times New Roman" w:hAnsi="Times New Roman" w:cs="Times New Roman"/>
                <w:sz w:val="24"/>
                <w:szCs w:val="24"/>
                <w:lang w:val="kk-KZ"/>
              </w:rPr>
            </w:pPr>
            <w:r w:rsidRPr="001276D1">
              <w:rPr>
                <w:rFonts w:ascii="Times New Roman" w:eastAsia="Times New Roman" w:hAnsi="Times New Roman" w:cs="Times New Roman"/>
                <w:sz w:val="24"/>
                <w:szCs w:val="24"/>
                <w:lang w:val="kk-KZ"/>
              </w:rPr>
              <w:t>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8AA6F" w14:textId="77777777" w:rsidR="001276D1" w:rsidRPr="001276D1" w:rsidRDefault="001276D1" w:rsidP="001276D1">
            <w:pPr>
              <w:contextualSpacing/>
              <w:jc w:val="both"/>
              <w:rPr>
                <w:rFonts w:ascii="Times New Roman" w:eastAsia="Times New Roman" w:hAnsi="Times New Roman" w:cs="Times New Roman"/>
                <w:sz w:val="24"/>
                <w:szCs w:val="24"/>
                <w:lang w:val="kk-KZ"/>
              </w:rPr>
            </w:pPr>
            <w:r w:rsidRPr="001276D1">
              <w:rPr>
                <w:rFonts w:ascii="Times New Roman" w:eastAsia="Times New Roman" w:hAnsi="Times New Roman" w:cs="Times New Roman"/>
                <w:sz w:val="24"/>
                <w:szCs w:val="24"/>
                <w:lang w:val="kk-KZ"/>
              </w:rPr>
              <w:t>3</w:t>
            </w:r>
          </w:p>
        </w:tc>
        <w:tc>
          <w:tcPr>
            <w:tcW w:w="21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F2165" w14:textId="77777777" w:rsidR="001276D1" w:rsidRPr="001276D1" w:rsidRDefault="001276D1" w:rsidP="001276D1">
            <w:pPr>
              <w:contextualSpacing/>
              <w:jc w:val="both"/>
              <w:rPr>
                <w:rFonts w:ascii="Times New Roman" w:eastAsia="Times New Roman" w:hAnsi="Times New Roman" w:cs="Times New Roman"/>
                <w:sz w:val="24"/>
                <w:szCs w:val="24"/>
                <w:lang w:val="kk-KZ"/>
              </w:rPr>
            </w:pPr>
            <w:r w:rsidRPr="001276D1">
              <w:rPr>
                <w:rFonts w:ascii="Times New Roman" w:eastAsia="Times New Roman" w:hAnsi="Times New Roman" w:cs="Times New Roman"/>
                <w:sz w:val="24"/>
                <w:szCs w:val="24"/>
                <w:lang w:val="kk-KZ"/>
              </w:rPr>
              <w:t>5</w:t>
            </w:r>
          </w:p>
        </w:tc>
      </w:tr>
      <w:tr w:rsidR="001276D1" w:rsidRPr="001276D1" w14:paraId="09A3FF0A" w14:textId="77777777" w:rsidTr="00BD098A">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887D6" w14:textId="77777777" w:rsidR="001276D1" w:rsidRPr="001276D1" w:rsidRDefault="001276D1" w:rsidP="001276D1">
            <w:pPr>
              <w:contextualSpacing/>
              <w:jc w:val="both"/>
              <w:rPr>
                <w:rFonts w:ascii="Times New Roman" w:eastAsia="Times New Roman" w:hAnsi="Times New Roman" w:cs="Times New Roman"/>
                <w:b/>
                <w:sz w:val="24"/>
                <w:szCs w:val="24"/>
                <w:highlight w:val="yellow"/>
                <w:lang w:val="kk-KZ"/>
              </w:rPr>
            </w:pPr>
            <w:r w:rsidRPr="001276D1">
              <w:rPr>
                <w:rFonts w:ascii="Times New Roman" w:eastAsia="Times New Roman" w:hAnsi="Times New Roman" w:cs="Times New Roman"/>
                <w:b/>
                <w:sz w:val="24"/>
                <w:szCs w:val="24"/>
                <w:highlight w:val="yellow"/>
                <w:lang w:val="kk-KZ"/>
              </w:rPr>
              <w:t>2.Гимназияішілік тіркеуге алынғандар</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FF48F" w14:textId="77777777" w:rsidR="001276D1" w:rsidRPr="001276D1" w:rsidRDefault="001276D1" w:rsidP="001276D1">
            <w:pPr>
              <w:contextualSpacing/>
              <w:jc w:val="both"/>
              <w:rPr>
                <w:rFonts w:ascii="Times New Roman" w:eastAsia="Times New Roman" w:hAnsi="Times New Roman" w:cs="Times New Roman"/>
                <w:sz w:val="24"/>
                <w:szCs w:val="24"/>
                <w:lang w:val="kk-KZ"/>
              </w:rPr>
            </w:pPr>
            <w:r w:rsidRPr="001276D1">
              <w:rPr>
                <w:rFonts w:ascii="Times New Roman" w:eastAsia="Times New Roman" w:hAnsi="Times New Roman" w:cs="Times New Roman"/>
                <w:sz w:val="24"/>
                <w:szCs w:val="24"/>
                <w:lang w:val="kk-KZ"/>
              </w:rPr>
              <w:t>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5E74A" w14:textId="77777777" w:rsidR="001276D1" w:rsidRPr="001276D1" w:rsidRDefault="001276D1" w:rsidP="001276D1">
            <w:pPr>
              <w:contextualSpacing/>
              <w:jc w:val="both"/>
              <w:rPr>
                <w:rFonts w:ascii="Times New Roman" w:eastAsia="Times New Roman" w:hAnsi="Times New Roman" w:cs="Times New Roman"/>
                <w:sz w:val="24"/>
                <w:szCs w:val="24"/>
                <w:lang w:val="kk-KZ"/>
              </w:rPr>
            </w:pPr>
            <w:r w:rsidRPr="001276D1">
              <w:rPr>
                <w:rFonts w:ascii="Times New Roman" w:eastAsia="Times New Roman" w:hAnsi="Times New Roman" w:cs="Times New Roman"/>
                <w:sz w:val="24"/>
                <w:szCs w:val="24"/>
                <w:lang w:val="kk-KZ"/>
              </w:rPr>
              <w:t>0</w:t>
            </w:r>
          </w:p>
        </w:tc>
        <w:tc>
          <w:tcPr>
            <w:tcW w:w="21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6FDD1" w14:textId="77777777" w:rsidR="001276D1" w:rsidRPr="001276D1" w:rsidRDefault="001276D1" w:rsidP="001276D1">
            <w:pPr>
              <w:contextualSpacing/>
              <w:jc w:val="both"/>
              <w:rPr>
                <w:rFonts w:ascii="Times New Roman" w:eastAsia="Times New Roman" w:hAnsi="Times New Roman" w:cs="Times New Roman"/>
                <w:sz w:val="24"/>
                <w:szCs w:val="24"/>
                <w:lang w:val="kk-KZ"/>
              </w:rPr>
            </w:pPr>
          </w:p>
        </w:tc>
      </w:tr>
      <w:tr w:rsidR="001276D1" w:rsidRPr="001276D1" w14:paraId="152C9D5B" w14:textId="77777777" w:rsidTr="00BD098A">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7BDA60" w14:textId="77777777" w:rsidR="001276D1" w:rsidRPr="001276D1" w:rsidRDefault="001276D1" w:rsidP="001276D1">
            <w:pPr>
              <w:contextualSpacing/>
              <w:jc w:val="both"/>
              <w:rPr>
                <w:rFonts w:ascii="Times New Roman" w:eastAsia="Times New Roman" w:hAnsi="Times New Roman" w:cs="Times New Roman"/>
                <w:b/>
                <w:sz w:val="24"/>
                <w:szCs w:val="24"/>
                <w:lang w:val="kk-KZ"/>
              </w:rPr>
            </w:pPr>
            <w:r w:rsidRPr="001276D1">
              <w:rPr>
                <w:rFonts w:ascii="Times New Roman" w:eastAsia="Times New Roman" w:hAnsi="Times New Roman" w:cs="Times New Roman"/>
                <w:b/>
                <w:sz w:val="24"/>
                <w:szCs w:val="24"/>
                <w:lang w:val="kk-KZ"/>
              </w:rPr>
              <w:t>3.Ақтөбе қаласы Сазды ІБ КТИ-дегі тіркеудегілер</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59A78" w14:textId="77777777" w:rsidR="001276D1" w:rsidRPr="001276D1" w:rsidRDefault="001276D1" w:rsidP="001276D1">
            <w:pPr>
              <w:contextualSpacing/>
              <w:jc w:val="both"/>
              <w:rPr>
                <w:rFonts w:ascii="Times New Roman" w:eastAsia="Times New Roman" w:hAnsi="Times New Roman" w:cs="Times New Roman"/>
                <w:sz w:val="24"/>
                <w:szCs w:val="24"/>
                <w:lang w:val="kk-KZ"/>
              </w:rPr>
            </w:pPr>
            <w:r w:rsidRPr="001276D1">
              <w:rPr>
                <w:rFonts w:ascii="Times New Roman" w:eastAsia="Times New Roman" w:hAnsi="Times New Roman" w:cs="Times New Roman"/>
                <w:sz w:val="24"/>
                <w:szCs w:val="24"/>
                <w:lang w:val="kk-KZ"/>
              </w:rPr>
              <w:t>-</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3E8B3" w14:textId="77777777" w:rsidR="001276D1" w:rsidRPr="001276D1" w:rsidRDefault="001276D1" w:rsidP="001276D1">
            <w:pPr>
              <w:contextualSpacing/>
              <w:jc w:val="both"/>
              <w:rPr>
                <w:rFonts w:ascii="Times New Roman" w:eastAsia="Times New Roman" w:hAnsi="Times New Roman" w:cs="Times New Roman"/>
                <w:sz w:val="24"/>
                <w:szCs w:val="24"/>
                <w:lang w:val="kk-KZ"/>
              </w:rPr>
            </w:pPr>
            <w:r w:rsidRPr="001276D1">
              <w:rPr>
                <w:rFonts w:ascii="Times New Roman" w:eastAsia="Times New Roman" w:hAnsi="Times New Roman" w:cs="Times New Roman"/>
                <w:sz w:val="24"/>
                <w:szCs w:val="24"/>
                <w:lang w:val="kk-KZ"/>
              </w:rPr>
              <w:t>-</w:t>
            </w:r>
          </w:p>
        </w:tc>
        <w:tc>
          <w:tcPr>
            <w:tcW w:w="21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305A6" w14:textId="77777777" w:rsidR="001276D1" w:rsidRPr="001276D1" w:rsidRDefault="001276D1" w:rsidP="001276D1">
            <w:pPr>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r>
      <w:tr w:rsidR="001276D1" w:rsidRPr="001276D1" w14:paraId="5EFF7486" w14:textId="77777777" w:rsidTr="00BD098A">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D5CAF" w14:textId="77777777" w:rsidR="001276D1" w:rsidRPr="001276D1" w:rsidRDefault="001276D1" w:rsidP="001276D1">
            <w:pPr>
              <w:contextualSpacing/>
              <w:jc w:val="both"/>
              <w:rPr>
                <w:rFonts w:ascii="Times New Roman" w:eastAsia="Times New Roman" w:hAnsi="Times New Roman" w:cs="Times New Roman"/>
                <w:b/>
                <w:sz w:val="24"/>
                <w:szCs w:val="24"/>
                <w:lang w:val="kk-KZ"/>
              </w:rPr>
            </w:pPr>
            <w:r w:rsidRPr="001276D1">
              <w:rPr>
                <w:rFonts w:ascii="Times New Roman" w:eastAsia="Times New Roman" w:hAnsi="Times New Roman" w:cs="Times New Roman"/>
                <w:b/>
                <w:sz w:val="24"/>
                <w:szCs w:val="24"/>
                <w:lang w:val="kk-KZ"/>
              </w:rPr>
              <w:t>4. «Сәтсіз отбасы» тіркеудегілер</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9A15C" w14:textId="77777777" w:rsidR="001276D1" w:rsidRPr="001276D1" w:rsidRDefault="001276D1" w:rsidP="001276D1">
            <w:pPr>
              <w:contextualSpacing/>
              <w:jc w:val="both"/>
              <w:rPr>
                <w:rFonts w:ascii="Times New Roman" w:eastAsia="Times New Roman" w:hAnsi="Times New Roman" w:cs="Times New Roman"/>
                <w:sz w:val="24"/>
                <w:szCs w:val="24"/>
                <w:lang w:val="kk-KZ"/>
              </w:rPr>
            </w:pPr>
            <w:r w:rsidRPr="001276D1">
              <w:rPr>
                <w:rFonts w:ascii="Times New Roman" w:eastAsia="Times New Roman" w:hAnsi="Times New Roman" w:cs="Times New Roman"/>
                <w:sz w:val="24"/>
                <w:szCs w:val="24"/>
                <w:lang w:val="kk-KZ"/>
              </w:rPr>
              <w:t>-</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FFC99" w14:textId="77777777" w:rsidR="001276D1" w:rsidRPr="001276D1" w:rsidRDefault="001276D1" w:rsidP="001276D1">
            <w:pPr>
              <w:contextualSpacing/>
              <w:jc w:val="both"/>
              <w:rPr>
                <w:rFonts w:ascii="Times New Roman" w:eastAsia="Times New Roman" w:hAnsi="Times New Roman" w:cs="Times New Roman"/>
                <w:sz w:val="24"/>
                <w:szCs w:val="24"/>
                <w:lang w:val="kk-KZ"/>
              </w:rPr>
            </w:pPr>
            <w:r w:rsidRPr="001276D1">
              <w:rPr>
                <w:rFonts w:ascii="Times New Roman" w:eastAsia="Times New Roman" w:hAnsi="Times New Roman" w:cs="Times New Roman"/>
                <w:sz w:val="24"/>
                <w:szCs w:val="24"/>
                <w:lang w:val="kk-KZ"/>
              </w:rPr>
              <w:t>-</w:t>
            </w:r>
          </w:p>
        </w:tc>
        <w:tc>
          <w:tcPr>
            <w:tcW w:w="21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A3993" w14:textId="77777777" w:rsidR="001276D1" w:rsidRPr="001276D1" w:rsidRDefault="001276D1" w:rsidP="001276D1">
            <w:pPr>
              <w:contextualSpacing/>
              <w:jc w:val="both"/>
              <w:rPr>
                <w:rFonts w:ascii="Times New Roman" w:eastAsia="Times New Roman" w:hAnsi="Times New Roman" w:cs="Times New Roman"/>
                <w:sz w:val="24"/>
                <w:szCs w:val="24"/>
                <w:lang w:val="kk-KZ"/>
              </w:rPr>
            </w:pPr>
            <w:r w:rsidRPr="001276D1">
              <w:rPr>
                <w:rFonts w:ascii="Times New Roman" w:eastAsia="Times New Roman" w:hAnsi="Times New Roman" w:cs="Times New Roman"/>
                <w:sz w:val="24"/>
                <w:szCs w:val="24"/>
                <w:lang w:val="kk-KZ"/>
              </w:rPr>
              <w:t>1</w:t>
            </w:r>
          </w:p>
        </w:tc>
      </w:tr>
      <w:tr w:rsidR="001276D1" w:rsidRPr="00B932F4" w14:paraId="1AB1F882" w14:textId="77777777" w:rsidTr="0025418B">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61465" w14:textId="77777777" w:rsidR="001276D1" w:rsidRPr="001276D1" w:rsidRDefault="001276D1" w:rsidP="001276D1">
            <w:pPr>
              <w:contextualSpacing/>
              <w:jc w:val="both"/>
              <w:rPr>
                <w:rFonts w:ascii="Times New Roman" w:eastAsia="Times New Roman" w:hAnsi="Times New Roman" w:cs="Times New Roman"/>
                <w:b/>
                <w:sz w:val="24"/>
                <w:szCs w:val="24"/>
                <w:lang w:val="kk-KZ"/>
              </w:rPr>
            </w:pPr>
            <w:r w:rsidRPr="001276D1">
              <w:rPr>
                <w:rFonts w:ascii="Times New Roman" w:eastAsia="Times New Roman" w:hAnsi="Times New Roman" w:cs="Times New Roman"/>
                <w:b/>
                <w:sz w:val="24"/>
                <w:szCs w:val="24"/>
                <w:lang w:val="kk-KZ"/>
              </w:rPr>
              <w:t>5.Қылмыстық жауапкершілікке тартылғандар</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926C2" w14:textId="77777777" w:rsidR="001276D1" w:rsidRPr="001276D1" w:rsidRDefault="001276D1" w:rsidP="001276D1">
            <w:pPr>
              <w:contextualSpacing/>
              <w:jc w:val="both"/>
              <w:rPr>
                <w:rFonts w:ascii="Times New Roman" w:eastAsia="Times New Roman" w:hAnsi="Times New Roman" w:cs="Times New Roman"/>
                <w:sz w:val="24"/>
                <w:szCs w:val="24"/>
                <w:lang w:val="kk-KZ"/>
              </w:rPr>
            </w:pPr>
            <w:r w:rsidRPr="001276D1">
              <w:rPr>
                <w:rFonts w:ascii="Times New Roman" w:eastAsia="Times New Roman" w:hAnsi="Times New Roman" w:cs="Times New Roman"/>
                <w:sz w:val="24"/>
                <w:szCs w:val="24"/>
                <w:lang w:val="kk-KZ"/>
              </w:rPr>
              <w:t>-</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09F91" w14:textId="77777777" w:rsidR="001276D1" w:rsidRPr="00B932F4" w:rsidRDefault="001276D1" w:rsidP="001276D1">
            <w:pPr>
              <w:contextualSpacing/>
              <w:jc w:val="both"/>
              <w:rPr>
                <w:rFonts w:ascii="Times New Roman" w:eastAsia="Times New Roman" w:hAnsi="Times New Roman" w:cs="Times New Roman"/>
                <w:sz w:val="24"/>
                <w:szCs w:val="24"/>
                <w:lang w:val="kk-KZ"/>
              </w:rPr>
            </w:pPr>
            <w:r w:rsidRPr="001276D1">
              <w:rPr>
                <w:rFonts w:ascii="Times New Roman" w:eastAsia="Times New Roman" w:hAnsi="Times New Roman" w:cs="Times New Roman"/>
                <w:sz w:val="24"/>
                <w:szCs w:val="24"/>
                <w:lang w:val="kk-KZ"/>
              </w:rPr>
              <w:t>-</w:t>
            </w:r>
          </w:p>
        </w:tc>
        <w:tc>
          <w:tcPr>
            <w:tcW w:w="21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65545" w14:textId="77777777" w:rsidR="001276D1" w:rsidRPr="00B932F4" w:rsidRDefault="001276D1" w:rsidP="001276D1">
            <w:pPr>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r>
    </w:tbl>
    <w:p w14:paraId="38974ECC" w14:textId="77777777" w:rsidR="00A60257" w:rsidRDefault="00A60257" w:rsidP="00A60257">
      <w:pPr>
        <w:spacing w:after="0" w:line="240" w:lineRule="auto"/>
        <w:contextualSpacing/>
        <w:jc w:val="both"/>
        <w:rPr>
          <w:rFonts w:ascii="Times New Roman" w:eastAsia="Times New Roman" w:hAnsi="Times New Roman" w:cs="Times New Roman"/>
          <w:color w:val="C00000"/>
          <w:sz w:val="24"/>
          <w:szCs w:val="24"/>
          <w:lang w:val="kk-KZ"/>
        </w:rPr>
      </w:pPr>
    </w:p>
    <w:p w14:paraId="1FB6AB19" w14:textId="77777777" w:rsidR="00A60257" w:rsidRDefault="00A60257" w:rsidP="00A60257">
      <w:pPr>
        <w:spacing w:after="0" w:line="240" w:lineRule="auto"/>
        <w:contextualSpacing/>
        <w:jc w:val="both"/>
        <w:rPr>
          <w:rFonts w:ascii="Times New Roman" w:eastAsia="Times New Roman" w:hAnsi="Times New Roman" w:cs="Times New Roman"/>
          <w:color w:val="C00000"/>
          <w:sz w:val="24"/>
          <w:szCs w:val="24"/>
          <w:lang w:val="kk-KZ"/>
        </w:rPr>
      </w:pPr>
    </w:p>
    <w:p w14:paraId="3DCEA065" w14:textId="77777777" w:rsidR="00A60257" w:rsidRPr="00B932F4" w:rsidRDefault="00A60257" w:rsidP="00A60257">
      <w:pPr>
        <w:spacing w:after="0" w:line="240" w:lineRule="auto"/>
        <w:contextualSpacing/>
        <w:jc w:val="both"/>
        <w:rPr>
          <w:rFonts w:ascii="Times New Roman" w:eastAsia="Times New Roman" w:hAnsi="Times New Roman" w:cs="Times New Roman"/>
          <w:b/>
          <w:i/>
          <w:sz w:val="24"/>
          <w:szCs w:val="24"/>
          <w:lang w:val="kk-KZ"/>
        </w:rPr>
      </w:pPr>
    </w:p>
    <w:p w14:paraId="3AEC1304" w14:textId="77777777" w:rsidR="00A60257" w:rsidRPr="00A86EE1" w:rsidRDefault="00A60257" w:rsidP="00A60257">
      <w:pPr>
        <w:spacing w:before="100" w:beforeAutospacing="1" w:after="0" w:line="240" w:lineRule="auto"/>
        <w:ind w:firstLine="360"/>
        <w:contextualSpacing/>
        <w:jc w:val="both"/>
        <w:rPr>
          <w:rFonts w:ascii="Times New Roman" w:eastAsia="Times New Roman" w:hAnsi="Times New Roman" w:cs="Times New Roman"/>
          <w:sz w:val="24"/>
          <w:szCs w:val="24"/>
          <w:highlight w:val="yellow"/>
          <w:lang w:val="kk-KZ"/>
        </w:rPr>
      </w:pPr>
      <w:r w:rsidRPr="00A86EE1">
        <w:rPr>
          <w:rFonts w:ascii="Times New Roman" w:eastAsia="Times New Roman" w:hAnsi="Times New Roman" w:cs="Times New Roman"/>
          <w:b/>
          <w:color w:val="0070C0"/>
          <w:sz w:val="24"/>
          <w:szCs w:val="24"/>
          <w:highlight w:val="yellow"/>
          <w:lang w:val="kk-KZ"/>
        </w:rPr>
        <w:t>Жетістіктер:</w:t>
      </w:r>
      <w:r w:rsidRPr="00A86EE1">
        <w:rPr>
          <w:rFonts w:ascii="Times New Roman" w:eastAsia="Times New Roman" w:hAnsi="Times New Roman" w:cs="Times New Roman"/>
          <w:sz w:val="24"/>
          <w:szCs w:val="24"/>
          <w:highlight w:val="yellow"/>
          <w:lang w:val="kk-KZ"/>
        </w:rPr>
        <w:t xml:space="preserve"> Қазақстандық патриотизм және азаматтық тәрбие, құқықтық тәрбие бағыты бойынша ұйымдастырылған  шараларда 1,4,5,10 кластар жоғары деңгейде өткізілді</w:t>
      </w:r>
    </w:p>
    <w:p w14:paraId="0DA24F82" w14:textId="77777777" w:rsidR="00A60257" w:rsidRPr="007F4C7B" w:rsidRDefault="00A60257" w:rsidP="00A60257">
      <w:pPr>
        <w:spacing w:before="100" w:beforeAutospacing="1" w:after="0" w:line="240" w:lineRule="auto"/>
        <w:ind w:firstLine="360"/>
        <w:contextualSpacing/>
        <w:jc w:val="both"/>
        <w:rPr>
          <w:rFonts w:ascii="Times New Roman" w:eastAsia="Times New Roman" w:hAnsi="Times New Roman" w:cs="Times New Roman"/>
          <w:b/>
          <w:i/>
          <w:sz w:val="24"/>
          <w:szCs w:val="24"/>
          <w:lang w:val="kk-KZ"/>
        </w:rPr>
      </w:pPr>
      <w:r w:rsidRPr="00A86EE1">
        <w:rPr>
          <w:rFonts w:ascii="Times New Roman" w:eastAsia="Times New Roman" w:hAnsi="Times New Roman" w:cs="Times New Roman"/>
          <w:b/>
          <w:color w:val="0070C0"/>
          <w:sz w:val="24"/>
          <w:szCs w:val="24"/>
          <w:highlight w:val="yellow"/>
          <w:lang w:val="kk-KZ"/>
        </w:rPr>
        <w:t>Кемшіліктер:</w:t>
      </w:r>
      <w:r w:rsidRPr="00A86EE1">
        <w:rPr>
          <w:rFonts w:ascii="Times New Roman" w:eastAsia="Times New Roman" w:hAnsi="Times New Roman" w:cs="Times New Roman"/>
          <w:sz w:val="24"/>
          <w:szCs w:val="24"/>
          <w:highlight w:val="yellow"/>
          <w:lang w:val="kk-KZ"/>
        </w:rPr>
        <w:t xml:space="preserve"> Шаралар барысында  кемшіліктерде кездесіп отырды. «Туған елге тағзым» жалпы республикалық экспедициясын жалғастыру мақсатында құрылған шаралар өткізілмеді.</w:t>
      </w:r>
      <w:r>
        <w:rPr>
          <w:rFonts w:ascii="Times New Roman" w:eastAsia="Times New Roman" w:hAnsi="Times New Roman" w:cs="Times New Roman"/>
          <w:sz w:val="24"/>
          <w:szCs w:val="24"/>
          <w:lang w:val="kk-KZ"/>
        </w:rPr>
        <w:t xml:space="preserve"> </w:t>
      </w:r>
    </w:p>
    <w:p w14:paraId="26D0D38B" w14:textId="77777777" w:rsidR="00C347DA" w:rsidRPr="00B932F4" w:rsidRDefault="00C347DA" w:rsidP="00C347DA">
      <w:pPr>
        <w:spacing w:before="100" w:beforeAutospacing="1" w:after="0" w:line="240" w:lineRule="auto"/>
        <w:contextualSpacing/>
        <w:jc w:val="both"/>
        <w:rPr>
          <w:rFonts w:ascii="Times New Roman" w:hAnsi="Times New Roman" w:cs="Times New Roman"/>
          <w:b/>
          <w:sz w:val="24"/>
          <w:szCs w:val="24"/>
          <w:lang w:val="kk-KZ" w:eastAsia="en-US"/>
        </w:rPr>
      </w:pPr>
      <w:r w:rsidRPr="00B932F4">
        <w:rPr>
          <w:rFonts w:ascii="Times New Roman" w:eastAsia="Times New Roman" w:hAnsi="Times New Roman" w:cs="Times New Roman"/>
          <w:b/>
          <w:i/>
          <w:color w:val="C00000"/>
          <w:sz w:val="24"/>
          <w:szCs w:val="24"/>
          <w:lang w:val="kk-KZ"/>
        </w:rPr>
        <w:t xml:space="preserve">       </w:t>
      </w:r>
    </w:p>
    <w:p w14:paraId="34504082" w14:textId="77777777" w:rsidR="00C347DA" w:rsidRPr="00B932F4" w:rsidRDefault="00C347DA" w:rsidP="00C347DA">
      <w:pPr>
        <w:spacing w:before="100" w:beforeAutospacing="1" w:after="0" w:line="240" w:lineRule="auto"/>
        <w:contextualSpacing/>
        <w:jc w:val="both"/>
        <w:rPr>
          <w:rFonts w:ascii="Times New Roman" w:eastAsia="Times New Roman" w:hAnsi="Times New Roman" w:cs="Times New Roman"/>
          <w:b/>
          <w:i/>
          <w:color w:val="C00000"/>
          <w:sz w:val="24"/>
          <w:szCs w:val="24"/>
          <w:lang w:val="kk-KZ"/>
        </w:rPr>
      </w:pPr>
    </w:p>
    <w:p w14:paraId="05C779DF" w14:textId="77777777" w:rsidR="007E4B59" w:rsidRPr="00B932F4" w:rsidRDefault="00C347DA" w:rsidP="007E4B59">
      <w:pPr>
        <w:spacing w:before="100" w:beforeAutospacing="1" w:after="0" w:line="240" w:lineRule="auto"/>
        <w:contextualSpacing/>
        <w:jc w:val="both"/>
        <w:rPr>
          <w:rFonts w:ascii="Times New Roman" w:eastAsia="Times New Roman" w:hAnsi="Times New Roman" w:cs="Times New Roman"/>
          <w:b/>
          <w:i/>
          <w:color w:val="0070C0"/>
          <w:sz w:val="24"/>
          <w:szCs w:val="24"/>
          <w:lang w:val="kk-KZ"/>
        </w:rPr>
      </w:pPr>
      <w:r w:rsidRPr="009467B8">
        <w:rPr>
          <w:rFonts w:ascii="Times New Roman" w:eastAsia="Times New Roman" w:hAnsi="Times New Roman" w:cs="Times New Roman"/>
          <w:color w:val="0070C0"/>
          <w:sz w:val="24"/>
          <w:szCs w:val="24"/>
          <w:lang w:val="kk-KZ"/>
        </w:rPr>
        <w:t xml:space="preserve">          </w:t>
      </w:r>
      <w:r w:rsidR="009467B8" w:rsidRPr="009467B8">
        <w:rPr>
          <w:rFonts w:ascii="Times New Roman" w:eastAsia="Times New Roman" w:hAnsi="Times New Roman" w:cs="Times New Roman"/>
          <w:b/>
          <w:color w:val="0070C0"/>
          <w:sz w:val="24"/>
          <w:szCs w:val="24"/>
          <w:lang w:val="kk-KZ"/>
        </w:rPr>
        <w:t>2</w:t>
      </w:r>
      <w:r w:rsidR="009467B8" w:rsidRPr="009467B8">
        <w:rPr>
          <w:rFonts w:ascii="Times New Roman" w:eastAsia="Times New Roman" w:hAnsi="Times New Roman" w:cs="Times New Roman"/>
          <w:color w:val="0070C0"/>
          <w:sz w:val="24"/>
          <w:szCs w:val="24"/>
          <w:lang w:val="kk-KZ"/>
        </w:rPr>
        <w:t>.</w:t>
      </w:r>
      <w:r w:rsidRPr="009467B8">
        <w:rPr>
          <w:rFonts w:ascii="Times New Roman" w:eastAsia="Times New Roman" w:hAnsi="Times New Roman" w:cs="Times New Roman"/>
          <w:color w:val="0070C0"/>
          <w:sz w:val="24"/>
          <w:szCs w:val="24"/>
          <w:lang w:val="kk-KZ"/>
        </w:rPr>
        <w:t xml:space="preserve"> </w:t>
      </w:r>
      <w:r w:rsidR="007E4B59" w:rsidRPr="009467B8">
        <w:rPr>
          <w:rFonts w:ascii="Times New Roman" w:eastAsia="Times New Roman" w:hAnsi="Times New Roman" w:cs="Times New Roman"/>
          <w:b/>
          <w:i/>
          <w:color w:val="0070C0"/>
          <w:sz w:val="24"/>
          <w:szCs w:val="24"/>
          <w:lang w:val="kk-KZ"/>
        </w:rPr>
        <w:t>Рухани</w:t>
      </w:r>
      <w:r w:rsidR="007E4B59" w:rsidRPr="00B932F4">
        <w:rPr>
          <w:rFonts w:ascii="Times New Roman" w:eastAsia="Times New Roman" w:hAnsi="Times New Roman" w:cs="Times New Roman"/>
          <w:b/>
          <w:i/>
          <w:color w:val="0070C0"/>
          <w:sz w:val="24"/>
          <w:szCs w:val="24"/>
          <w:lang w:val="kk-KZ"/>
        </w:rPr>
        <w:t>-танымдық адамгершілік тәрбие</w:t>
      </w:r>
    </w:p>
    <w:p w14:paraId="509B0DCB" w14:textId="77777777" w:rsidR="003D5440" w:rsidRPr="00A86EE1" w:rsidRDefault="00B932F4" w:rsidP="00A86EE1">
      <w:pPr>
        <w:pStyle w:val="a4"/>
        <w:rPr>
          <w:rFonts w:ascii="Times New Roman" w:hAnsi="Times New Roman" w:cs="Times New Roman"/>
          <w:sz w:val="24"/>
          <w:szCs w:val="24"/>
          <w:lang w:val="kk-KZ"/>
        </w:rPr>
      </w:pPr>
      <w:r w:rsidRPr="001C18B5">
        <w:rPr>
          <w:rFonts w:ascii="Times New Roman" w:hAnsi="Times New Roman" w:cs="Times New Roman"/>
          <w:sz w:val="24"/>
          <w:szCs w:val="24"/>
          <w:lang w:val="kk-KZ"/>
        </w:rPr>
        <w:t xml:space="preserve">    </w:t>
      </w:r>
      <w:r w:rsidR="00A86EE1" w:rsidRPr="001C18B5">
        <w:rPr>
          <w:rFonts w:ascii="Times New Roman" w:hAnsi="Times New Roman" w:cs="Times New Roman"/>
          <w:sz w:val="24"/>
          <w:szCs w:val="24"/>
          <w:lang w:val="kk-KZ"/>
        </w:rPr>
        <w:t xml:space="preserve">Білім алушылардың рухани-адамгершілік құндылықтар жүйесін қалыптастыра отырып, кітап оқуға деген қызығушылықтарын арттыру және оқу сауаттылығын қалыптастыру, жетілдіру мақсатында </w:t>
      </w:r>
      <w:r w:rsidR="00A86EE1" w:rsidRPr="001C18B5">
        <w:rPr>
          <w:rFonts w:ascii="Times New Roman" w:hAnsi="Times New Roman" w:cs="Times New Roman"/>
          <w:b/>
          <w:sz w:val="24"/>
          <w:szCs w:val="24"/>
          <w:lang w:val="kk-KZ"/>
        </w:rPr>
        <w:t xml:space="preserve">«Оқуға құштар мектеп-оқуға құштар ұлт» жобасы </w:t>
      </w:r>
      <w:r w:rsidR="00A86EE1" w:rsidRPr="001C18B5">
        <w:rPr>
          <w:rFonts w:ascii="Times New Roman" w:hAnsi="Times New Roman" w:cs="Times New Roman"/>
          <w:sz w:val="24"/>
          <w:szCs w:val="24"/>
          <w:lang w:val="kk-KZ"/>
        </w:rPr>
        <w:t>жұмыстар ұйымдастырылды</w:t>
      </w:r>
      <w:r w:rsidR="00A86EE1">
        <w:rPr>
          <w:rFonts w:ascii="Times New Roman" w:hAnsi="Times New Roman" w:cs="Times New Roman"/>
          <w:sz w:val="24"/>
          <w:szCs w:val="24"/>
          <w:lang w:val="kk-KZ"/>
        </w:rPr>
        <w:t>.</w:t>
      </w:r>
      <w:r w:rsidR="003D5440" w:rsidRPr="00A86EE1">
        <w:rPr>
          <w:rFonts w:ascii="Times New Roman" w:hAnsi="Times New Roman" w:cs="Times New Roman"/>
          <w:color w:val="000000"/>
          <w:sz w:val="24"/>
          <w:szCs w:val="24"/>
          <w:lang w:val="kk-KZ"/>
        </w:rPr>
        <w:t>Жақсы істің жемісті болуы оның жүйелі жүзеге асырылуымен «Мектепке жол» дәстүрлі жалпыреспубликалық қайырымдылық акциясы қамқорлық шаралары жасалынды. Қарттар күніне орай «Қарты бар ел-қазыналы ел» тақырыбында мерекелік концерті өткізілді. «Оқуға құштар мектеп» жобасы аясында Ахмет Байтұрсынұлының 150 жылдығына орай «Ұлттың ұлы ұстазы», «Абайдың Толық адам тағылымы » танымдық сағаттары ұйымдастырылды. «</w:t>
      </w:r>
      <w:r w:rsidR="003D5440" w:rsidRPr="00A86EE1">
        <w:rPr>
          <w:rFonts w:ascii="Times New Roman" w:eastAsia="Times New Roman" w:hAnsi="Times New Roman" w:cs="Times New Roman"/>
          <w:sz w:val="24"/>
          <w:szCs w:val="24"/>
          <w:lang w:val="kk-KZ"/>
        </w:rPr>
        <w:t>М.Мақатаев- Қазақ поэзиясының Хан Тәңірі әдеби музыкалық кеш өткізілді. 1-наурыз алғыс айту күніне орай «Барша жанға мейірім-шапағаты төгілсін» видео челленджі өтті.</w:t>
      </w:r>
      <w:r w:rsidR="003D5440">
        <w:rPr>
          <w:rFonts w:ascii="Times New Roman" w:eastAsia="Times New Roman" w:hAnsi="Times New Roman" w:cs="Times New Roman"/>
          <w:sz w:val="24"/>
          <w:szCs w:val="24"/>
          <w:lang w:val="kk-KZ"/>
        </w:rPr>
        <w:t xml:space="preserve"> </w:t>
      </w:r>
    </w:p>
    <w:p w14:paraId="676CFDE9" w14:textId="77777777" w:rsidR="00B932F4" w:rsidRPr="003F2381" w:rsidRDefault="00842FC8" w:rsidP="001C18B5">
      <w:pPr>
        <w:pStyle w:val="a4"/>
        <w:rPr>
          <w:rFonts w:ascii="Times New Roman" w:hAnsi="Times New Roman" w:cs="Times New Roman"/>
          <w:sz w:val="24"/>
          <w:szCs w:val="24"/>
          <w:lang w:val="kk-KZ"/>
        </w:rPr>
      </w:pPr>
      <w:r w:rsidRPr="009467B8">
        <w:rPr>
          <w:rFonts w:ascii="Times New Roman" w:hAnsi="Times New Roman"/>
          <w:b/>
          <w:i/>
          <w:sz w:val="24"/>
          <w:szCs w:val="24"/>
          <w:lang w:val="kk-KZ"/>
        </w:rPr>
        <w:t xml:space="preserve"> «Оқуға құштар мектеп» жобасы</w:t>
      </w:r>
      <w:r>
        <w:rPr>
          <w:rFonts w:ascii="Times New Roman" w:hAnsi="Times New Roman"/>
          <w:sz w:val="24"/>
          <w:szCs w:val="24"/>
          <w:lang w:val="kk-KZ"/>
        </w:rPr>
        <w:t xml:space="preserve"> аясында ұйымдастырылған </w:t>
      </w:r>
      <w:r w:rsidR="00A86EE1">
        <w:rPr>
          <w:rFonts w:ascii="Times New Roman" w:hAnsi="Times New Roman"/>
          <w:sz w:val="24"/>
          <w:szCs w:val="24"/>
          <w:lang w:val="kk-KZ"/>
        </w:rPr>
        <w:t xml:space="preserve">табиғат аясында </w:t>
      </w:r>
      <w:r>
        <w:rPr>
          <w:rFonts w:ascii="Times New Roman" w:hAnsi="Times New Roman"/>
          <w:sz w:val="24"/>
          <w:szCs w:val="24"/>
          <w:lang w:val="kk-KZ"/>
        </w:rPr>
        <w:t>суреттер салып, эссе жазу, өлеңдер оқылып, ертегілер еліне саяхат жасады. «Оқы және өзгеге сыйла» кітап көрмесі ұйымдастырылып, оқушылар бір-бірімен оқыған кітаптарымен алмасты.</w:t>
      </w:r>
      <w:r w:rsidR="003F2381">
        <w:rPr>
          <w:rFonts w:ascii="Times New Roman" w:hAnsi="Times New Roman" w:cs="Times New Roman"/>
          <w:sz w:val="24"/>
          <w:szCs w:val="24"/>
          <w:lang w:val="kk-KZ"/>
        </w:rPr>
        <w:t xml:space="preserve"> </w:t>
      </w:r>
      <w:r w:rsidR="006272A0">
        <w:rPr>
          <w:rFonts w:ascii="Times New Roman" w:hAnsi="Times New Roman" w:cs="Times New Roman"/>
          <w:sz w:val="24"/>
          <w:szCs w:val="24"/>
          <w:lang w:val="kk-KZ"/>
        </w:rPr>
        <w:t>Гимназияда к</w:t>
      </w:r>
      <w:r w:rsidR="00B932F4" w:rsidRPr="001C18B5">
        <w:rPr>
          <w:rFonts w:ascii="Times New Roman" w:hAnsi="Times New Roman" w:cs="Times New Roman"/>
          <w:sz w:val="24"/>
          <w:szCs w:val="24"/>
          <w:lang w:val="kk-KZ"/>
        </w:rPr>
        <w:t xml:space="preserve">өп балалы және аз қамтылған балалар мектеп асханасынан тегін тамақтанды. </w:t>
      </w:r>
      <w:r w:rsidR="00A86EE1">
        <w:rPr>
          <w:rFonts w:ascii="Times New Roman" w:hAnsi="Times New Roman" w:cs="Times New Roman"/>
          <w:color w:val="000000" w:themeColor="text1"/>
          <w:sz w:val="24"/>
          <w:szCs w:val="24"/>
          <w:lang w:val="kk-KZ"/>
        </w:rPr>
        <w:t>2022</w:t>
      </w:r>
      <w:r w:rsidR="003F2381">
        <w:rPr>
          <w:rFonts w:ascii="Times New Roman" w:hAnsi="Times New Roman" w:cs="Times New Roman"/>
          <w:color w:val="000000" w:themeColor="text1"/>
          <w:sz w:val="24"/>
          <w:szCs w:val="24"/>
          <w:lang w:val="kk-KZ"/>
        </w:rPr>
        <w:t xml:space="preserve"> жылдың 14 желтоқсанында </w:t>
      </w:r>
      <w:r w:rsidR="00B932F4" w:rsidRPr="001C18B5">
        <w:rPr>
          <w:rFonts w:ascii="Times New Roman" w:hAnsi="Times New Roman" w:cs="Times New Roman"/>
          <w:color w:val="000000" w:themeColor="text1"/>
          <w:sz w:val="24"/>
          <w:szCs w:val="24"/>
          <w:lang w:val="kk-KZ"/>
        </w:rPr>
        <w:t>«</w:t>
      </w:r>
      <w:r w:rsidR="003F2381">
        <w:rPr>
          <w:rFonts w:ascii="Times New Roman" w:hAnsi="Times New Roman" w:cs="Times New Roman"/>
          <w:color w:val="000000" w:themeColor="text1"/>
          <w:sz w:val="24"/>
          <w:szCs w:val="24"/>
          <w:lang w:val="kk-KZ"/>
        </w:rPr>
        <w:t>Жүрегіңнен мейірім сыйла!</w:t>
      </w:r>
      <w:r w:rsidR="00B932F4" w:rsidRPr="001C18B5">
        <w:rPr>
          <w:rFonts w:ascii="Times New Roman" w:hAnsi="Times New Roman" w:cs="Times New Roman"/>
          <w:color w:val="000000" w:themeColor="text1"/>
          <w:sz w:val="24"/>
          <w:szCs w:val="24"/>
          <w:lang w:val="kk-KZ"/>
        </w:rPr>
        <w:t xml:space="preserve">» </w:t>
      </w:r>
      <w:r w:rsidR="003F2381">
        <w:rPr>
          <w:rFonts w:ascii="Times New Roman" w:hAnsi="Times New Roman" w:cs="Times New Roman"/>
          <w:color w:val="000000" w:themeColor="text1"/>
          <w:sz w:val="24"/>
          <w:szCs w:val="24"/>
          <w:lang w:val="kk-KZ"/>
        </w:rPr>
        <w:t>қайырымдылық акциясы аясында 10</w:t>
      </w:r>
      <w:r w:rsidR="003F2381" w:rsidRPr="001C18B5">
        <w:rPr>
          <w:rFonts w:ascii="Times New Roman" w:hAnsi="Times New Roman" w:cs="Times New Roman"/>
          <w:color w:val="000000" w:themeColor="text1"/>
          <w:sz w:val="24"/>
          <w:szCs w:val="24"/>
          <w:lang w:val="kk-KZ"/>
        </w:rPr>
        <w:t xml:space="preserve"> </w:t>
      </w:r>
      <w:r w:rsidR="003F2381">
        <w:rPr>
          <w:rFonts w:ascii="Times New Roman" w:hAnsi="Times New Roman" w:cs="Times New Roman"/>
          <w:color w:val="000000" w:themeColor="text1"/>
          <w:sz w:val="24"/>
          <w:szCs w:val="24"/>
          <w:lang w:val="kk-KZ"/>
        </w:rPr>
        <w:t>класс оқушылары өздерінің игі істерінің ізін сәбилерге қуаныш сыйлаумен жалғастырды</w:t>
      </w:r>
      <w:r w:rsidR="00B932F4" w:rsidRPr="001C18B5">
        <w:rPr>
          <w:rFonts w:ascii="Times New Roman" w:hAnsi="Times New Roman" w:cs="Times New Roman"/>
          <w:color w:val="000000" w:themeColor="text1"/>
          <w:sz w:val="24"/>
          <w:szCs w:val="24"/>
          <w:lang w:val="kk-KZ"/>
        </w:rPr>
        <w:t>.</w:t>
      </w:r>
      <w:r w:rsidR="003F2381">
        <w:rPr>
          <w:rFonts w:ascii="Times New Roman" w:hAnsi="Times New Roman" w:cs="Times New Roman"/>
          <w:color w:val="000000" w:themeColor="text1"/>
          <w:sz w:val="24"/>
          <w:szCs w:val="24"/>
          <w:lang w:val="kk-KZ"/>
        </w:rPr>
        <w:t xml:space="preserve"> Гимназия ұстаздары, оқушылар және ата-аналар қауымдастығы бірлесіп «Үміт» сәбилер үйіне, сонымен қатар «Жайна» ерекше балалар мектебіне барып қайтты. Бұл ізгі қадам- ата-ананың </w:t>
      </w:r>
      <w:r w:rsidR="00B932F4" w:rsidRPr="001C18B5">
        <w:rPr>
          <w:rFonts w:ascii="Times New Roman" w:hAnsi="Times New Roman" w:cs="Times New Roman"/>
          <w:color w:val="000000" w:themeColor="text1"/>
          <w:sz w:val="24"/>
          <w:szCs w:val="24"/>
          <w:lang w:val="kk-KZ"/>
        </w:rPr>
        <w:t xml:space="preserve"> </w:t>
      </w:r>
      <w:r w:rsidR="003F2381">
        <w:rPr>
          <w:rFonts w:ascii="Times New Roman" w:hAnsi="Times New Roman" w:cs="Times New Roman"/>
          <w:color w:val="000000" w:themeColor="text1"/>
          <w:sz w:val="24"/>
          <w:szCs w:val="24"/>
          <w:lang w:val="kk-KZ"/>
        </w:rPr>
        <w:t xml:space="preserve">қамқорлығынсыз қалған қамкөңіл балақайлар мен ерекше балаларға үміт отын жаққан шуақты күн ретінде есте қалмақ. Сонымен қатар, 6 кластар аралығында қайырымдылық жәрмеңкесі ұйымдастырылды. </w:t>
      </w:r>
      <w:r w:rsidR="00B932F4" w:rsidRPr="001C18B5">
        <w:rPr>
          <w:rFonts w:ascii="Times New Roman" w:hAnsi="Times New Roman" w:cs="Times New Roman"/>
          <w:color w:val="000000" w:themeColor="text1"/>
          <w:sz w:val="24"/>
          <w:szCs w:val="24"/>
          <w:lang w:val="kk-KZ"/>
        </w:rPr>
        <w:t xml:space="preserve">Жәрменкенің мақсаты: Оқушылардың мейірімділік, қайырымдылық құндылықтары туралы, қайырымды адам туралы түсініктерін кеңейту және көмекке </w:t>
      </w:r>
      <w:r w:rsidR="00B932F4" w:rsidRPr="001C18B5">
        <w:rPr>
          <w:rFonts w:ascii="Times New Roman" w:hAnsi="Times New Roman" w:cs="Times New Roman"/>
          <w:color w:val="000000" w:themeColor="text1"/>
          <w:sz w:val="24"/>
          <w:szCs w:val="24"/>
          <w:lang w:val="kk-KZ"/>
        </w:rPr>
        <w:lastRenderedPageBreak/>
        <w:t xml:space="preserve">мұқтаж отбасы оқушыларына қолдау </w:t>
      </w:r>
      <w:r w:rsidR="003F2381">
        <w:rPr>
          <w:rFonts w:ascii="Times New Roman" w:hAnsi="Times New Roman" w:cs="Times New Roman"/>
          <w:color w:val="000000" w:themeColor="text1"/>
          <w:sz w:val="24"/>
          <w:szCs w:val="24"/>
          <w:lang w:val="kk-KZ"/>
        </w:rPr>
        <w:t>көрсету. Жәрмеңкеге барлық 6</w:t>
      </w:r>
      <w:r>
        <w:rPr>
          <w:rFonts w:ascii="Times New Roman" w:hAnsi="Times New Roman" w:cs="Times New Roman"/>
          <w:color w:val="000000" w:themeColor="text1"/>
          <w:sz w:val="24"/>
          <w:szCs w:val="24"/>
          <w:lang w:val="kk-KZ"/>
        </w:rPr>
        <w:t>-</w:t>
      </w:r>
      <w:r w:rsidR="00B932F4" w:rsidRPr="001C18B5">
        <w:rPr>
          <w:rFonts w:ascii="Times New Roman" w:hAnsi="Times New Roman" w:cs="Times New Roman"/>
          <w:color w:val="000000" w:themeColor="text1"/>
          <w:sz w:val="24"/>
          <w:szCs w:val="24"/>
          <w:lang w:val="kk-KZ"/>
        </w:rPr>
        <w:t xml:space="preserve">сыныптар толық қатысты. Оқушылар, сынып жетекшілер, ата-аналар белсенділік танытты. Оқушылардың бойынан қайырымдылық, көмек көрсету, белсенділік, ұйымдастырушылық қабілеттері байқалды. </w:t>
      </w:r>
      <w:r w:rsidR="00B932F4" w:rsidRPr="003F2381">
        <w:rPr>
          <w:rFonts w:ascii="Times New Roman" w:hAnsi="Times New Roman" w:cs="Times New Roman"/>
          <w:color w:val="000000" w:themeColor="text1"/>
          <w:sz w:val="24"/>
          <w:szCs w:val="24"/>
          <w:highlight w:val="yellow"/>
          <w:lang w:val="kk-KZ"/>
        </w:rPr>
        <w:t xml:space="preserve">Жәрмеңкеден барлығы 91 775 (тоқсан бір мың жеті жүз жетпіс бес) тг. ақшалай қаржы түсті. Қаражатты көмекке мұқтаж отбасы оқушыларына жұмсалды. </w:t>
      </w:r>
    </w:p>
    <w:p w14:paraId="5B55B354" w14:textId="77777777" w:rsidR="00B932F4" w:rsidRPr="003F2381" w:rsidRDefault="00B932F4" w:rsidP="001C18B5">
      <w:pPr>
        <w:pStyle w:val="a4"/>
        <w:rPr>
          <w:rFonts w:ascii="Times New Roman" w:hAnsi="Times New Roman" w:cs="Times New Roman"/>
          <w:color w:val="000000" w:themeColor="text1"/>
          <w:sz w:val="24"/>
          <w:szCs w:val="24"/>
          <w:highlight w:val="yellow"/>
          <w:lang w:val="kk-KZ"/>
        </w:rPr>
      </w:pPr>
      <w:r w:rsidRPr="003F2381">
        <w:rPr>
          <w:rFonts w:ascii="Times New Roman" w:hAnsi="Times New Roman" w:cs="Times New Roman"/>
          <w:color w:val="000000" w:themeColor="text1"/>
          <w:sz w:val="24"/>
          <w:szCs w:val="24"/>
          <w:highlight w:val="yellow"/>
          <w:lang w:val="kk-KZ"/>
        </w:rPr>
        <w:t>1.Қадыр Санжарға 18 000 тг. қысқы етік берілді.</w:t>
      </w:r>
    </w:p>
    <w:p w14:paraId="01CD75A3" w14:textId="77777777" w:rsidR="00B932F4" w:rsidRPr="003F2381" w:rsidRDefault="00B932F4" w:rsidP="001C18B5">
      <w:pPr>
        <w:pStyle w:val="a4"/>
        <w:rPr>
          <w:rFonts w:ascii="Times New Roman" w:hAnsi="Times New Roman" w:cs="Times New Roman"/>
          <w:color w:val="000000" w:themeColor="text1"/>
          <w:sz w:val="24"/>
          <w:szCs w:val="24"/>
          <w:highlight w:val="yellow"/>
          <w:lang w:val="kk-KZ"/>
        </w:rPr>
      </w:pPr>
      <w:r w:rsidRPr="003F2381">
        <w:rPr>
          <w:rFonts w:ascii="Times New Roman" w:hAnsi="Times New Roman" w:cs="Times New Roman"/>
          <w:color w:val="000000" w:themeColor="text1"/>
          <w:sz w:val="24"/>
          <w:szCs w:val="24"/>
          <w:highlight w:val="yellow"/>
          <w:lang w:val="kk-KZ"/>
        </w:rPr>
        <w:t>2.Сәдібек Ақеркеге 21 600 тг. қысқы күртеше берілді.</w:t>
      </w:r>
    </w:p>
    <w:p w14:paraId="422692B5" w14:textId="77777777" w:rsidR="00B932F4" w:rsidRPr="003F2381" w:rsidRDefault="00B932F4" w:rsidP="001C18B5">
      <w:pPr>
        <w:pStyle w:val="a4"/>
        <w:rPr>
          <w:rFonts w:ascii="Times New Roman" w:hAnsi="Times New Roman" w:cs="Times New Roman"/>
          <w:color w:val="000000" w:themeColor="text1"/>
          <w:sz w:val="24"/>
          <w:szCs w:val="24"/>
          <w:highlight w:val="yellow"/>
          <w:lang w:val="kk-KZ"/>
        </w:rPr>
      </w:pPr>
      <w:r w:rsidRPr="003F2381">
        <w:rPr>
          <w:rFonts w:ascii="Times New Roman" w:hAnsi="Times New Roman" w:cs="Times New Roman"/>
          <w:color w:val="000000" w:themeColor="text1"/>
          <w:sz w:val="24"/>
          <w:szCs w:val="24"/>
          <w:highlight w:val="yellow"/>
          <w:lang w:val="kk-KZ"/>
        </w:rPr>
        <w:t>3.Тельман Жанерке мен Қазбаева Аружанға 15 000 тг. кроссовкасы мен екі аяқ киім, екі ақ голготки алынып берілді.</w:t>
      </w:r>
    </w:p>
    <w:p w14:paraId="5CD6EED7" w14:textId="77777777" w:rsidR="00B932F4" w:rsidRPr="003F2381" w:rsidRDefault="00B932F4" w:rsidP="001C18B5">
      <w:pPr>
        <w:pStyle w:val="a4"/>
        <w:rPr>
          <w:rFonts w:ascii="Times New Roman" w:hAnsi="Times New Roman" w:cs="Times New Roman"/>
          <w:color w:val="000000" w:themeColor="text1"/>
          <w:sz w:val="24"/>
          <w:szCs w:val="24"/>
          <w:highlight w:val="yellow"/>
          <w:lang w:val="kk-KZ"/>
        </w:rPr>
      </w:pPr>
      <w:r w:rsidRPr="003F2381">
        <w:rPr>
          <w:rFonts w:ascii="Times New Roman" w:hAnsi="Times New Roman" w:cs="Times New Roman"/>
          <w:color w:val="000000" w:themeColor="text1"/>
          <w:sz w:val="24"/>
          <w:szCs w:val="24"/>
          <w:highlight w:val="yellow"/>
          <w:lang w:val="kk-KZ"/>
        </w:rPr>
        <w:t>4. Азамат Дінисламға 15 000 тг. қысқы күртешеге берілді.</w:t>
      </w:r>
    </w:p>
    <w:p w14:paraId="3C958AB8" w14:textId="77777777" w:rsidR="00B932F4" w:rsidRPr="001C18B5" w:rsidRDefault="00B932F4" w:rsidP="001C18B5">
      <w:pPr>
        <w:pStyle w:val="a4"/>
        <w:rPr>
          <w:rFonts w:ascii="Times New Roman" w:hAnsi="Times New Roman" w:cs="Times New Roman"/>
          <w:color w:val="000000" w:themeColor="text1"/>
          <w:sz w:val="24"/>
          <w:szCs w:val="24"/>
          <w:lang w:val="kk-KZ"/>
        </w:rPr>
      </w:pPr>
      <w:r w:rsidRPr="003F2381">
        <w:rPr>
          <w:rFonts w:ascii="Times New Roman" w:hAnsi="Times New Roman" w:cs="Times New Roman"/>
          <w:color w:val="000000" w:themeColor="text1"/>
          <w:sz w:val="24"/>
          <w:szCs w:val="24"/>
          <w:highlight w:val="yellow"/>
          <w:lang w:val="kk-KZ"/>
        </w:rPr>
        <w:t>14 864 тг. 10 оқушыға жаңа жылдық сыйлық алынды. Барлығы  84 464 тг. жұмсалды.</w:t>
      </w:r>
    </w:p>
    <w:p w14:paraId="4FF77BCD" w14:textId="77777777" w:rsidR="006272A0" w:rsidRPr="003F2381" w:rsidRDefault="00C347DA" w:rsidP="006272A0">
      <w:pPr>
        <w:tabs>
          <w:tab w:val="left" w:pos="8931"/>
        </w:tabs>
        <w:spacing w:after="0" w:line="240" w:lineRule="auto"/>
        <w:ind w:right="-426"/>
        <w:rPr>
          <w:rFonts w:ascii="Times New Roman" w:hAnsi="Times New Roman" w:cs="Times New Roman"/>
          <w:sz w:val="24"/>
          <w:szCs w:val="24"/>
          <w:highlight w:val="yellow"/>
          <w:lang w:val="kk-KZ"/>
        </w:rPr>
      </w:pPr>
      <w:r w:rsidRPr="00EE25D0">
        <w:rPr>
          <w:rFonts w:ascii="Times New Roman" w:hAnsi="Times New Roman" w:cs="Times New Roman"/>
          <w:b/>
          <w:color w:val="0070C0"/>
          <w:sz w:val="24"/>
          <w:szCs w:val="24"/>
          <w:lang w:val="kk-KZ"/>
        </w:rPr>
        <w:t xml:space="preserve">     </w:t>
      </w:r>
      <w:r w:rsidRPr="003F2381">
        <w:rPr>
          <w:rFonts w:ascii="Times New Roman" w:hAnsi="Times New Roman" w:cs="Times New Roman"/>
          <w:b/>
          <w:color w:val="0070C0"/>
          <w:sz w:val="24"/>
          <w:szCs w:val="24"/>
          <w:highlight w:val="yellow"/>
          <w:lang w:val="kk-KZ"/>
        </w:rPr>
        <w:t>Жетістіктер</w:t>
      </w:r>
      <w:r w:rsidRPr="003F2381">
        <w:rPr>
          <w:rFonts w:ascii="Times New Roman" w:hAnsi="Times New Roman" w:cs="Times New Roman"/>
          <w:color w:val="0070C0"/>
          <w:sz w:val="24"/>
          <w:szCs w:val="24"/>
          <w:highlight w:val="yellow"/>
          <w:lang w:val="kk-KZ"/>
        </w:rPr>
        <w:t>:</w:t>
      </w:r>
      <w:r w:rsidRPr="003F2381">
        <w:rPr>
          <w:rFonts w:ascii="Times New Roman" w:hAnsi="Times New Roman" w:cs="Times New Roman"/>
          <w:sz w:val="24"/>
          <w:szCs w:val="24"/>
          <w:highlight w:val="yellow"/>
          <w:lang w:val="kk-KZ"/>
        </w:rPr>
        <w:t xml:space="preserve"> </w:t>
      </w:r>
      <w:r w:rsidR="006272A0" w:rsidRPr="003F2381">
        <w:rPr>
          <w:rFonts w:ascii="Times New Roman" w:hAnsi="Times New Roman" w:cs="Times New Roman"/>
          <w:sz w:val="24"/>
          <w:szCs w:val="24"/>
          <w:highlight w:val="yellow"/>
          <w:lang w:val="kk-KZ"/>
        </w:rPr>
        <w:t>«Оқуға құштар мектеп-оқуға құштар ұлт» жобасы жұмыстар жоғары деңгейде ұйымдастырылды.</w:t>
      </w:r>
    </w:p>
    <w:p w14:paraId="645541D6" w14:textId="77777777" w:rsidR="00C347DA" w:rsidRPr="003F2381" w:rsidRDefault="00C347DA" w:rsidP="00C347DA">
      <w:pPr>
        <w:tabs>
          <w:tab w:val="left" w:pos="8931"/>
        </w:tabs>
        <w:spacing w:after="0" w:line="240" w:lineRule="auto"/>
        <w:ind w:right="-426"/>
        <w:rPr>
          <w:rFonts w:ascii="Times New Roman" w:hAnsi="Times New Roman" w:cs="Times New Roman"/>
          <w:b/>
          <w:sz w:val="24"/>
          <w:szCs w:val="24"/>
          <w:highlight w:val="yellow"/>
          <w:lang w:val="kk-KZ"/>
        </w:rPr>
      </w:pPr>
      <w:r w:rsidRPr="003F2381">
        <w:rPr>
          <w:rFonts w:ascii="Times New Roman" w:hAnsi="Times New Roman" w:cs="Times New Roman"/>
          <w:sz w:val="24"/>
          <w:szCs w:val="24"/>
          <w:highlight w:val="yellow"/>
          <w:lang w:val="kk-KZ"/>
        </w:rPr>
        <w:t xml:space="preserve">Биылғы оқу жылында ЖББ қорынан АСП алатын және аз қамтылған отбасы тіркеуінде тұрған оқушылардың барлығы киім – кешекпен қамтылды. </w:t>
      </w:r>
    </w:p>
    <w:p w14:paraId="35CB8AD4" w14:textId="77777777" w:rsidR="001C18B5" w:rsidRDefault="00C347DA" w:rsidP="001C18B5">
      <w:pPr>
        <w:spacing w:after="0"/>
        <w:jc w:val="both"/>
        <w:rPr>
          <w:rFonts w:ascii="Times New Roman" w:hAnsi="Times New Roman" w:cs="Times New Roman"/>
          <w:sz w:val="24"/>
          <w:szCs w:val="24"/>
          <w:lang w:val="kk-KZ"/>
        </w:rPr>
      </w:pPr>
      <w:r w:rsidRPr="003F2381">
        <w:rPr>
          <w:rFonts w:ascii="Times New Roman" w:hAnsi="Times New Roman" w:cs="Times New Roman"/>
          <w:b/>
          <w:color w:val="0070C0"/>
          <w:sz w:val="24"/>
          <w:szCs w:val="24"/>
          <w:highlight w:val="yellow"/>
          <w:lang w:val="kk-KZ"/>
        </w:rPr>
        <w:t xml:space="preserve">     Кемшіліктер:</w:t>
      </w:r>
      <w:r w:rsidRPr="003F2381">
        <w:rPr>
          <w:rFonts w:ascii="Times New Roman" w:hAnsi="Times New Roman" w:cs="Times New Roman"/>
          <w:b/>
          <w:sz w:val="24"/>
          <w:szCs w:val="24"/>
          <w:highlight w:val="yellow"/>
          <w:lang w:val="kk-KZ"/>
        </w:rPr>
        <w:t xml:space="preserve"> </w:t>
      </w:r>
      <w:r w:rsidRPr="003F2381">
        <w:rPr>
          <w:rFonts w:ascii="Times New Roman" w:hAnsi="Times New Roman" w:cs="Times New Roman"/>
          <w:sz w:val="24"/>
          <w:szCs w:val="24"/>
          <w:highlight w:val="yellow"/>
          <w:lang w:val="kk-KZ"/>
        </w:rPr>
        <w:t>Оқушылардың  әлеуметтік жағдайын жақсарту мақсатында демеушілердің әлі де аз тартылуы. Класс жетекшілердің өз кластарындағы оқушылардың жағдайын ерекше назарда ұстап, қайы</w:t>
      </w:r>
      <w:r w:rsidR="001C18B5" w:rsidRPr="003F2381">
        <w:rPr>
          <w:rFonts w:ascii="Times New Roman" w:hAnsi="Times New Roman" w:cs="Times New Roman"/>
          <w:sz w:val="24"/>
          <w:szCs w:val="24"/>
          <w:highlight w:val="yellow"/>
          <w:lang w:val="kk-KZ"/>
        </w:rPr>
        <w:t>рымдылық акцияларына кәсіпкер  ата-аналарды тарту жолдарын қарастыру.</w:t>
      </w:r>
    </w:p>
    <w:p w14:paraId="5C99C9EB" w14:textId="77777777" w:rsidR="001C18B5" w:rsidRDefault="001C18B5" w:rsidP="001C18B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2E43396" w14:textId="77777777" w:rsidR="00361575" w:rsidRDefault="00C347DA" w:rsidP="001C18B5">
      <w:pPr>
        <w:spacing w:after="0"/>
        <w:jc w:val="both"/>
        <w:rPr>
          <w:rFonts w:ascii="Times New Roman" w:hAnsi="Times New Roman" w:cs="Times New Roman"/>
          <w:b/>
          <w:i/>
          <w:color w:val="0070C0"/>
          <w:sz w:val="24"/>
          <w:szCs w:val="24"/>
          <w:lang w:val="kk-KZ"/>
        </w:rPr>
      </w:pPr>
      <w:r w:rsidRPr="00B932F4">
        <w:rPr>
          <w:rFonts w:ascii="Times New Roman" w:hAnsi="Times New Roman" w:cs="Times New Roman"/>
          <w:b/>
          <w:i/>
          <w:color w:val="0070C0"/>
          <w:sz w:val="24"/>
          <w:szCs w:val="24"/>
          <w:lang w:val="kk-KZ"/>
        </w:rPr>
        <w:t xml:space="preserve"> </w:t>
      </w:r>
      <w:r w:rsidR="009467B8">
        <w:rPr>
          <w:rFonts w:ascii="Times New Roman" w:hAnsi="Times New Roman" w:cs="Times New Roman"/>
          <w:b/>
          <w:i/>
          <w:color w:val="0070C0"/>
          <w:sz w:val="24"/>
          <w:szCs w:val="24"/>
          <w:lang w:val="kk-KZ"/>
        </w:rPr>
        <w:t>3.</w:t>
      </w:r>
      <w:r w:rsidRPr="00B932F4">
        <w:rPr>
          <w:rFonts w:ascii="Times New Roman" w:hAnsi="Times New Roman" w:cs="Times New Roman"/>
          <w:b/>
          <w:i/>
          <w:color w:val="0070C0"/>
          <w:sz w:val="24"/>
          <w:szCs w:val="24"/>
          <w:lang w:val="kk-KZ"/>
        </w:rPr>
        <w:t>Ұлттық тәрбие</w:t>
      </w:r>
    </w:p>
    <w:p w14:paraId="579BB498" w14:textId="77777777" w:rsidR="001C18B5" w:rsidRPr="001C18B5" w:rsidRDefault="001C18B5" w:rsidP="001C18B5">
      <w:pPr>
        <w:spacing w:after="0"/>
        <w:jc w:val="both"/>
        <w:rPr>
          <w:rFonts w:ascii="Times New Roman" w:hAnsi="Times New Roman" w:cs="Times New Roman"/>
          <w:sz w:val="24"/>
          <w:szCs w:val="24"/>
          <w:lang w:val="kk-KZ"/>
        </w:rPr>
      </w:pPr>
      <w:r>
        <w:rPr>
          <w:rFonts w:ascii="Times New Roman" w:hAnsi="Times New Roman" w:cs="Times New Roman"/>
          <w:b/>
          <w:i/>
          <w:color w:val="0070C0"/>
          <w:sz w:val="24"/>
          <w:szCs w:val="24"/>
          <w:lang w:val="kk-KZ"/>
        </w:rPr>
        <w:t xml:space="preserve">  </w:t>
      </w:r>
    </w:p>
    <w:p w14:paraId="0B6C006A" w14:textId="77777777" w:rsidR="0074383A" w:rsidRDefault="003F2381" w:rsidP="0074383A">
      <w:pPr>
        <w:spacing w:before="100" w:beforeAutospacing="1" w:after="0" w:line="240" w:lineRule="auto"/>
        <w:contextualSpacing/>
        <w:jc w:val="both"/>
        <w:rPr>
          <w:rFonts w:ascii="Times New Roman" w:hAnsi="Times New Roman" w:cs="Times New Roman"/>
          <w:color w:val="000000"/>
          <w:sz w:val="24"/>
          <w:szCs w:val="24"/>
          <w:lang w:val="kk-KZ"/>
        </w:rPr>
      </w:pPr>
      <w:r w:rsidRPr="001C18B5">
        <w:rPr>
          <w:rFonts w:ascii="Times New Roman" w:eastAsiaTheme="minorHAnsi" w:hAnsi="Times New Roman" w:cs="Times New Roman"/>
          <w:color w:val="000000"/>
          <w:sz w:val="24"/>
          <w:szCs w:val="24"/>
          <w:lang w:val="kk-KZ" w:eastAsia="en-US"/>
        </w:rPr>
        <w:t xml:space="preserve">Ұлттық бірегейлікті сақтауда қанымызға сіңіп, тұрмысымызға айналған салт-дәстүрдің маңызы жоғары. Рухани құндылықтардың ұрпақтан-ұрпаққа ауысып, сабақтасуы мәңгілік ел болудың негізгін қалыптастыру.«Рухани жаңғыру» бағдарламасының аясында </w:t>
      </w:r>
      <w:r w:rsidRPr="001C18B5">
        <w:rPr>
          <w:rFonts w:ascii="Times New Roman" w:eastAsiaTheme="minorHAnsi" w:hAnsi="Times New Roman" w:cs="Times New Roman"/>
          <w:b/>
          <w:color w:val="000000"/>
          <w:sz w:val="24"/>
          <w:szCs w:val="24"/>
          <w:lang w:val="kk-KZ" w:eastAsia="en-US"/>
        </w:rPr>
        <w:t>«Дәстүр мен ғұрып» арнайы жобасы</w:t>
      </w:r>
      <w:r w:rsidRPr="001C18B5">
        <w:rPr>
          <w:rFonts w:ascii="Times New Roman" w:eastAsiaTheme="minorHAnsi" w:hAnsi="Times New Roman" w:cs="Times New Roman"/>
          <w:color w:val="000000"/>
          <w:sz w:val="24"/>
          <w:szCs w:val="24"/>
          <w:lang w:val="kk-KZ" w:eastAsia="en-US"/>
        </w:rPr>
        <w:t xml:space="preserve"> жүзеге асырылды. Осы бағытта мектебімізде жұмыстар қарқынды жүргізілді. </w:t>
      </w:r>
      <w:r w:rsidR="0074383A" w:rsidRPr="0074383A">
        <w:rPr>
          <w:rFonts w:ascii="Times New Roman" w:eastAsia="Times New Roman" w:hAnsi="Times New Roman" w:cs="Times New Roman"/>
          <w:sz w:val="24"/>
          <w:szCs w:val="24"/>
          <w:lang w:val="kk-KZ"/>
        </w:rPr>
        <w:t>Дәстүр ғұрып» жобасы аясында «Шеберлер қаласы: ата-бабаларымыздың мұрасын сақтаймыз және көбейтеміз», «Ата-баба дәстүрі-ұрпаққа өнеге» тақырыбында танымдық сағаттары ұйымдастырылды.</w:t>
      </w:r>
      <w:r w:rsidR="0074383A" w:rsidRPr="003A1264">
        <w:rPr>
          <w:rFonts w:ascii="Times New Roman" w:eastAsia="Times New Roman" w:hAnsi="Times New Roman" w:cs="Times New Roman"/>
          <w:sz w:val="24"/>
          <w:szCs w:val="24"/>
          <w:lang w:val="kk-KZ"/>
        </w:rPr>
        <w:t xml:space="preserve"> </w:t>
      </w:r>
      <w:r w:rsidR="0074383A">
        <w:rPr>
          <w:rFonts w:ascii="Times New Roman" w:hAnsi="Times New Roman" w:cs="Times New Roman"/>
          <w:b/>
          <w:i/>
          <w:sz w:val="24"/>
          <w:szCs w:val="24"/>
          <w:lang w:val="kk-KZ"/>
        </w:rPr>
        <w:t xml:space="preserve">  </w:t>
      </w:r>
      <w:r w:rsidR="0074383A" w:rsidRPr="0074383A">
        <w:rPr>
          <w:rFonts w:ascii="Times New Roman" w:eastAsia="Times New Roman" w:hAnsi="Times New Roman" w:cs="Times New Roman"/>
          <w:sz w:val="24"/>
          <w:szCs w:val="24"/>
          <w:lang w:val="kk-KZ"/>
        </w:rPr>
        <w:t xml:space="preserve">Дене шынықтыру пәні бірлестігінің ұйымдастыруымен ұлттық ойындарды насихаттау мақсатында «Жігерлі ұлт» ұлттық ойындар эстафетасы өткізілді. </w:t>
      </w:r>
      <w:r w:rsidR="0074383A" w:rsidRPr="0074383A">
        <w:rPr>
          <w:rFonts w:ascii="Times New Roman" w:eastAsiaTheme="minorHAnsi" w:hAnsi="Times New Roman" w:cs="Times New Roman"/>
          <w:color w:val="000000"/>
          <w:sz w:val="24"/>
          <w:szCs w:val="24"/>
          <w:lang w:val="kk-KZ" w:eastAsia="en-US"/>
        </w:rPr>
        <w:t>Өткізілген шаралардан бейнероликтер жасалынып, жарияланды. Осы ұмытылып бара жатқан салт – дәстүрлердің барлығы жан – жақты атқарылып, оқушы бойына жүйелі түрде жеткізілді.</w:t>
      </w:r>
      <w:r w:rsidR="0074383A" w:rsidRPr="0074383A">
        <w:rPr>
          <w:rFonts w:ascii="Times New Roman" w:eastAsia="Times New Roman" w:hAnsi="Times New Roman" w:cs="Times New Roman"/>
          <w:sz w:val="24"/>
          <w:szCs w:val="24"/>
          <w:lang w:val="kk-KZ"/>
        </w:rPr>
        <w:t xml:space="preserve"> Туған ана тілін сүйіп, тілді құрметтеуге, сүюге баулу мақсатында «Тілім менің – тірегім» тақырыбында 4 кластардың ұйымдастырылуымен мерекелік шара өткізілді.</w:t>
      </w:r>
    </w:p>
    <w:p w14:paraId="4958AA24" w14:textId="77777777" w:rsidR="0074383A" w:rsidRDefault="000D58B8" w:rsidP="0074383A">
      <w:pPr>
        <w:spacing w:before="100" w:beforeAutospacing="1" w:after="0" w:line="240" w:lineRule="auto"/>
        <w:contextualSpacing/>
        <w:jc w:val="both"/>
        <w:rPr>
          <w:rFonts w:ascii="Times New Roman" w:hAnsi="Times New Roman" w:cs="Times New Roman"/>
          <w:sz w:val="24"/>
          <w:szCs w:val="24"/>
          <w:lang w:val="kk-KZ"/>
        </w:rPr>
      </w:pPr>
      <w:r w:rsidRPr="001C18B5">
        <w:rPr>
          <w:rFonts w:ascii="Times New Roman" w:hAnsi="Times New Roman" w:cs="Times New Roman"/>
          <w:sz w:val="24"/>
          <w:szCs w:val="24"/>
          <w:lang w:val="kk-KZ"/>
        </w:rPr>
        <w:t xml:space="preserve">Қазақ </w:t>
      </w:r>
      <w:r w:rsidR="00C347DA" w:rsidRPr="001C18B5">
        <w:rPr>
          <w:rFonts w:ascii="Times New Roman" w:hAnsi="Times New Roman" w:cs="Times New Roman"/>
          <w:sz w:val="24"/>
          <w:szCs w:val="24"/>
          <w:lang w:val="kk-KZ"/>
        </w:rPr>
        <w:t xml:space="preserve">халқының жаңа жылы қарсаңында </w:t>
      </w:r>
      <w:r w:rsidR="0074383A">
        <w:rPr>
          <w:rFonts w:ascii="Times New Roman" w:hAnsi="Times New Roman" w:cs="Times New Roman"/>
          <w:sz w:val="24"/>
          <w:szCs w:val="24"/>
          <w:lang w:val="kk-KZ"/>
        </w:rPr>
        <w:t xml:space="preserve">бастауыш кластарда «Екі Езу» театрының ұйымдастыруымен ұлттық құндылықтарды дәріптейтін мәдени шара өткізілді. Оқушылар шара барысында «Наурызгүл» атты қойылым тамашалады. </w:t>
      </w:r>
    </w:p>
    <w:p w14:paraId="6983F36E" w14:textId="77777777" w:rsidR="00361575" w:rsidRPr="00361575" w:rsidRDefault="00361575" w:rsidP="00361575">
      <w:pPr>
        <w:spacing w:after="160" w:line="259" w:lineRule="auto"/>
        <w:rPr>
          <w:rFonts w:ascii="Times New Roman" w:eastAsiaTheme="minorHAnsi" w:hAnsi="Times New Roman" w:cs="Times New Roman"/>
          <w:sz w:val="28"/>
          <w:szCs w:val="28"/>
          <w:lang w:val="kk-KZ" w:eastAsia="en-US"/>
        </w:rPr>
      </w:pPr>
    </w:p>
    <w:p w14:paraId="061EA053" w14:textId="77777777" w:rsidR="00C347DA" w:rsidRPr="0074383A" w:rsidRDefault="00C347DA" w:rsidP="00C347DA">
      <w:pPr>
        <w:tabs>
          <w:tab w:val="left" w:pos="435"/>
        </w:tabs>
        <w:spacing w:after="0"/>
        <w:rPr>
          <w:rFonts w:ascii="Times New Roman" w:hAnsi="Times New Roman" w:cs="Times New Roman"/>
          <w:sz w:val="24"/>
          <w:szCs w:val="28"/>
          <w:highlight w:val="yellow"/>
          <w:lang w:val="kk-KZ"/>
        </w:rPr>
      </w:pPr>
      <w:r w:rsidRPr="00B932F4">
        <w:rPr>
          <w:rFonts w:ascii="Times New Roman" w:hAnsi="Times New Roman" w:cs="Times New Roman"/>
          <w:sz w:val="24"/>
          <w:szCs w:val="28"/>
          <w:lang w:val="kk-KZ"/>
        </w:rPr>
        <w:lastRenderedPageBreak/>
        <w:t xml:space="preserve"> </w:t>
      </w:r>
      <w:r w:rsidRPr="00B932F4">
        <w:rPr>
          <w:rFonts w:ascii="Times New Roman" w:hAnsi="Times New Roman" w:cs="Times New Roman"/>
          <w:sz w:val="24"/>
          <w:szCs w:val="28"/>
          <w:lang w:val="kk-KZ"/>
        </w:rPr>
        <w:br/>
      </w:r>
      <w:r w:rsidRPr="0074383A">
        <w:rPr>
          <w:rFonts w:ascii="Times New Roman" w:hAnsi="Times New Roman" w:cs="Times New Roman"/>
          <w:b/>
          <w:color w:val="0070C0"/>
          <w:sz w:val="24"/>
          <w:szCs w:val="28"/>
          <w:highlight w:val="yellow"/>
          <w:lang w:val="kk-KZ"/>
        </w:rPr>
        <w:t>Жетістіктер:</w:t>
      </w:r>
      <w:r w:rsidRPr="0074383A">
        <w:rPr>
          <w:rFonts w:ascii="Times New Roman" w:hAnsi="Times New Roman" w:cs="Times New Roman"/>
          <w:sz w:val="24"/>
          <w:szCs w:val="28"/>
          <w:highlight w:val="yellow"/>
          <w:lang w:val="kk-KZ"/>
        </w:rPr>
        <w:t xml:space="preserve"> «</w:t>
      </w:r>
      <w:r w:rsidR="00867171" w:rsidRPr="0074383A">
        <w:rPr>
          <w:rFonts w:ascii="Times New Roman" w:hAnsi="Times New Roman" w:cs="Times New Roman"/>
          <w:sz w:val="24"/>
          <w:szCs w:val="24"/>
          <w:highlight w:val="yellow"/>
          <w:lang w:val="kk-KZ"/>
        </w:rPr>
        <w:t>Ертегілер әлемі</w:t>
      </w:r>
      <w:r w:rsidRPr="0074383A">
        <w:rPr>
          <w:rFonts w:ascii="Times New Roman" w:hAnsi="Times New Roman" w:cs="Times New Roman"/>
          <w:sz w:val="24"/>
          <w:szCs w:val="24"/>
          <w:highlight w:val="yellow"/>
          <w:lang w:val="kk-KZ"/>
        </w:rPr>
        <w:t xml:space="preserve">» тақырыбында өткізілген шараға ата-аналар тарапынан өте жоғары дегейде белседілік танытылды. </w:t>
      </w:r>
      <w:r w:rsidR="004F6770" w:rsidRPr="0074383A">
        <w:rPr>
          <w:rFonts w:ascii="Times New Roman" w:hAnsi="Times New Roman" w:cs="Times New Roman"/>
          <w:sz w:val="24"/>
          <w:szCs w:val="24"/>
          <w:highlight w:val="yellow"/>
          <w:lang w:val="kk-KZ"/>
        </w:rPr>
        <w:t xml:space="preserve">«Аталар батасы» </w:t>
      </w:r>
      <w:r w:rsidRPr="0074383A">
        <w:rPr>
          <w:rFonts w:ascii="Times New Roman" w:hAnsi="Times New Roman" w:cs="Times New Roman"/>
          <w:sz w:val="24"/>
          <w:szCs w:val="24"/>
          <w:highlight w:val="yellow"/>
          <w:lang w:val="kk-KZ"/>
        </w:rPr>
        <w:t>салт-дәстүрлерін қайта жаңар</w:t>
      </w:r>
      <w:r w:rsidR="004F6770" w:rsidRPr="0074383A">
        <w:rPr>
          <w:rFonts w:ascii="Times New Roman" w:hAnsi="Times New Roman" w:cs="Times New Roman"/>
          <w:sz w:val="24"/>
          <w:szCs w:val="24"/>
          <w:highlight w:val="yellow"/>
          <w:lang w:val="kk-KZ"/>
        </w:rPr>
        <w:t xml:space="preserve">тып, аталар қатысып, </w:t>
      </w:r>
      <w:r w:rsidRPr="0074383A">
        <w:rPr>
          <w:rFonts w:ascii="Times New Roman" w:hAnsi="Times New Roman" w:cs="Times New Roman"/>
          <w:sz w:val="24"/>
          <w:szCs w:val="24"/>
          <w:highlight w:val="yellow"/>
          <w:lang w:val="kk-KZ"/>
        </w:rPr>
        <w:t xml:space="preserve"> тағылымы мол көріністер көрсетілді. </w:t>
      </w:r>
    </w:p>
    <w:p w14:paraId="5FF95011" w14:textId="77777777" w:rsidR="00C347DA" w:rsidRPr="00B932F4" w:rsidRDefault="00C347DA" w:rsidP="00C347DA">
      <w:pPr>
        <w:tabs>
          <w:tab w:val="left" w:pos="435"/>
        </w:tabs>
        <w:spacing w:after="0"/>
        <w:rPr>
          <w:rFonts w:ascii="Times New Roman" w:hAnsi="Times New Roman" w:cs="Times New Roman"/>
          <w:sz w:val="24"/>
          <w:szCs w:val="24"/>
          <w:lang w:val="kk-KZ"/>
        </w:rPr>
      </w:pPr>
      <w:r w:rsidRPr="0074383A">
        <w:rPr>
          <w:rFonts w:ascii="Times New Roman" w:hAnsi="Times New Roman" w:cs="Times New Roman"/>
          <w:b/>
          <w:color w:val="0070C0"/>
          <w:sz w:val="24"/>
          <w:szCs w:val="28"/>
          <w:highlight w:val="yellow"/>
          <w:lang w:val="kk-KZ"/>
        </w:rPr>
        <w:t>Кемшіліктер:</w:t>
      </w:r>
      <w:r w:rsidRPr="0074383A">
        <w:rPr>
          <w:rFonts w:ascii="Times New Roman" w:hAnsi="Times New Roman" w:cs="Times New Roman"/>
          <w:sz w:val="24"/>
          <w:szCs w:val="28"/>
          <w:highlight w:val="yellow"/>
          <w:lang w:val="kk-KZ"/>
        </w:rPr>
        <w:t xml:space="preserve"> </w:t>
      </w:r>
      <w:r w:rsidR="004F6770" w:rsidRPr="0074383A">
        <w:rPr>
          <w:rFonts w:ascii="Times New Roman" w:hAnsi="Times New Roman" w:cs="Times New Roman"/>
          <w:sz w:val="24"/>
          <w:szCs w:val="28"/>
          <w:highlight w:val="yellow"/>
          <w:lang w:val="kk-KZ"/>
        </w:rPr>
        <w:t>Оқушылармен бірге киелі өңірлерге бару жұмыстары болмады.</w:t>
      </w:r>
    </w:p>
    <w:p w14:paraId="7A8173B0" w14:textId="77777777" w:rsidR="00C347DA" w:rsidRPr="00B932F4" w:rsidRDefault="00C347DA" w:rsidP="00C347DA">
      <w:pPr>
        <w:tabs>
          <w:tab w:val="left" w:pos="435"/>
        </w:tabs>
        <w:spacing w:after="0"/>
        <w:rPr>
          <w:rFonts w:ascii="Times New Roman" w:hAnsi="Times New Roman" w:cs="Times New Roman"/>
          <w:b/>
          <w:i/>
          <w:color w:val="0070C0"/>
          <w:sz w:val="24"/>
          <w:szCs w:val="24"/>
          <w:lang w:val="kk-KZ"/>
        </w:rPr>
      </w:pPr>
      <w:r w:rsidRPr="00B932F4">
        <w:rPr>
          <w:rFonts w:ascii="Times New Roman" w:hAnsi="Times New Roman" w:cs="Times New Roman"/>
          <w:b/>
          <w:i/>
          <w:color w:val="0070C0"/>
          <w:sz w:val="24"/>
          <w:szCs w:val="24"/>
          <w:lang w:val="kk-KZ"/>
        </w:rPr>
        <w:t xml:space="preserve">       </w:t>
      </w:r>
    </w:p>
    <w:p w14:paraId="53402D22" w14:textId="77777777" w:rsidR="00C347DA" w:rsidRPr="00B932F4" w:rsidRDefault="00C347DA" w:rsidP="00C347DA">
      <w:pPr>
        <w:tabs>
          <w:tab w:val="left" w:pos="435"/>
        </w:tabs>
        <w:spacing w:after="0"/>
        <w:rPr>
          <w:rFonts w:ascii="Times New Roman" w:hAnsi="Times New Roman" w:cs="Times New Roman"/>
          <w:color w:val="0070C0"/>
          <w:sz w:val="24"/>
          <w:szCs w:val="24"/>
          <w:lang w:val="kk-KZ"/>
        </w:rPr>
      </w:pPr>
      <w:r w:rsidRPr="00B932F4">
        <w:rPr>
          <w:rFonts w:ascii="Times New Roman" w:hAnsi="Times New Roman" w:cs="Times New Roman"/>
          <w:b/>
          <w:i/>
          <w:color w:val="0070C0"/>
          <w:sz w:val="24"/>
          <w:szCs w:val="24"/>
          <w:lang w:val="kk-KZ"/>
        </w:rPr>
        <w:t xml:space="preserve"> </w:t>
      </w:r>
      <w:r w:rsidR="00AF4055">
        <w:rPr>
          <w:rFonts w:ascii="Times New Roman" w:hAnsi="Times New Roman" w:cs="Times New Roman"/>
          <w:b/>
          <w:i/>
          <w:color w:val="0070C0"/>
          <w:sz w:val="24"/>
          <w:szCs w:val="24"/>
          <w:lang w:val="kk-KZ"/>
        </w:rPr>
        <w:t>4.</w:t>
      </w:r>
      <w:r w:rsidRPr="00B932F4">
        <w:rPr>
          <w:rFonts w:ascii="Times New Roman" w:hAnsi="Times New Roman" w:cs="Times New Roman"/>
          <w:b/>
          <w:i/>
          <w:color w:val="0070C0"/>
          <w:sz w:val="24"/>
          <w:szCs w:val="24"/>
          <w:lang w:val="kk-KZ"/>
        </w:rPr>
        <w:t>Отбасы тәрбиесі (ата-аналармен жұмыс).</w:t>
      </w:r>
    </w:p>
    <w:p w14:paraId="6010577A" w14:textId="77777777" w:rsidR="00261C28" w:rsidRDefault="00C347DA" w:rsidP="00D53DB9">
      <w:pPr>
        <w:spacing w:after="0"/>
        <w:jc w:val="both"/>
        <w:rPr>
          <w:rFonts w:ascii="Times New Roman" w:hAnsi="Times New Roman" w:cs="Times New Roman"/>
          <w:sz w:val="28"/>
          <w:szCs w:val="28"/>
          <w:lang w:val="kk-KZ"/>
        </w:rPr>
      </w:pPr>
      <w:r w:rsidRPr="00B932F4">
        <w:rPr>
          <w:rFonts w:ascii="Times New Roman" w:hAnsi="Times New Roman" w:cs="Times New Roman"/>
          <w:sz w:val="24"/>
          <w:szCs w:val="24"/>
          <w:lang w:val="kk-KZ"/>
        </w:rPr>
        <w:t xml:space="preserve">        </w:t>
      </w:r>
      <w:r w:rsidR="003D5440">
        <w:rPr>
          <w:rFonts w:ascii="Times New Roman" w:hAnsi="Times New Roman" w:cs="Times New Roman"/>
          <w:color w:val="000000"/>
          <w:sz w:val="24"/>
          <w:szCs w:val="24"/>
          <w:lang w:val="kk-KZ"/>
        </w:rPr>
        <w:t xml:space="preserve">     </w:t>
      </w:r>
      <w:r w:rsidR="003D5440">
        <w:rPr>
          <w:rFonts w:ascii="Times New Roman" w:eastAsia="Times New Roman" w:hAnsi="Times New Roman" w:cs="Times New Roman"/>
          <w:sz w:val="24"/>
          <w:szCs w:val="24"/>
          <w:lang w:val="kk-KZ"/>
        </w:rPr>
        <w:t xml:space="preserve">   </w:t>
      </w:r>
      <w:r w:rsidR="0074383A" w:rsidRPr="00B932F4">
        <w:rPr>
          <w:rFonts w:ascii="Times New Roman" w:hAnsi="Times New Roman" w:cs="Times New Roman"/>
          <w:sz w:val="24"/>
          <w:szCs w:val="24"/>
          <w:lang w:val="kk-KZ"/>
        </w:rPr>
        <w:t xml:space="preserve">Ата-аналар қауымдастығы университетінің жұмысы жоспарланып, жылына екі рет «Отбасындағы тәрбие-ұлттың болашағы» «Отбасы-сыйластық, жарастық орнаған орта»тақырыбында  жалпы ата- аналар жиналысы өткізілді. Кластар бойынша 5  ата-аналар  жиналысы әр түрлі өзекті мәселерелерді қозғайтын тақырыптарды қамтыды.  Ата-аналарлар жиналыстарында жыл бойы қамтылған тақырыптар: «Менің отбасым-менің бақытты мекенім», «Ел болашағы-салауатты ұрпақ» және «Бала тәрбиесіндегі жазалау мен мадақтау», «Баланың бұгінгі істеген қадамы ертеңгі тұлға » тақырыбында ата-аналар жиналысы өткізілді. Ата-аналар жиналыстарына жасөспірімдер инспекторы, учаскелік инспекторлар және салауатты өмір салты орталығының мамандары, сонымен қатар соңғы жиналыстарда еңбекке орналасуға байланысты лицей, колледж ұстаздары  қатыстырылып ата-аналарға кеңестер берілді.  </w:t>
      </w:r>
      <w:r w:rsidR="003D5440" w:rsidRPr="00D53DB9">
        <w:rPr>
          <w:rFonts w:ascii="Times New Roman" w:eastAsia="Times New Roman" w:hAnsi="Times New Roman" w:cs="Times New Roman"/>
          <w:sz w:val="24"/>
          <w:szCs w:val="24"/>
          <w:lang w:val="kk-KZ"/>
        </w:rPr>
        <w:t>«Аталар мектебі», «Әжелер мектебі», «Әкелер кеңесі», «Аналар мектебі» отырыстары ұйымдастырылды. «Отбасы - мектеп» жобасы аясында «Еліне елеулі жандар» ата-аналардың жұмыс орнының репортаж сайысы,  «Мен отбасыммен кітап оқимын» отбасылық оқырмандар шарасы өткізілді.15 сәуір Халықаралық отбасы күніне орай гимназияда ата-ана, ұстаздар мен білім алушылардың қатысуымен «Отбасы-алтын діңгек» тақырыбында іс-шара өтті.</w:t>
      </w:r>
      <w:r w:rsidR="00D53DB9">
        <w:rPr>
          <w:rFonts w:ascii="Times New Roman" w:eastAsia="Times New Roman" w:hAnsi="Times New Roman" w:cs="Times New Roman"/>
          <w:sz w:val="24"/>
          <w:szCs w:val="24"/>
          <w:lang w:val="kk-KZ"/>
        </w:rPr>
        <w:t xml:space="preserve"> Сонымен қатар, 2 класс оқушылары «Менің отбасым» тақырыбында суреттер салды.</w:t>
      </w:r>
      <w:r w:rsidR="00BB6C5B">
        <w:rPr>
          <w:rFonts w:ascii="Times New Roman" w:hAnsi="Times New Roman" w:cs="Times New Roman"/>
          <w:sz w:val="28"/>
          <w:szCs w:val="28"/>
          <w:lang w:val="kk-KZ"/>
        </w:rPr>
        <w:t xml:space="preserve"> </w:t>
      </w:r>
    </w:p>
    <w:p w14:paraId="6DF8D343" w14:textId="77777777" w:rsidR="00261C28" w:rsidRPr="00261C28" w:rsidRDefault="00261C28" w:rsidP="00D53DB9">
      <w:pPr>
        <w:spacing w:after="0"/>
        <w:jc w:val="both"/>
        <w:rPr>
          <w:rFonts w:ascii="Times New Roman" w:hAnsi="Times New Roman" w:cs="Times New Roman"/>
          <w:sz w:val="24"/>
          <w:szCs w:val="28"/>
          <w:lang w:val="kk-KZ"/>
        </w:rPr>
      </w:pPr>
      <w:r w:rsidRPr="00261C28">
        <w:rPr>
          <w:rFonts w:ascii="Times New Roman" w:hAnsi="Times New Roman" w:cs="Times New Roman"/>
          <w:sz w:val="24"/>
          <w:szCs w:val="28"/>
          <w:lang w:val="kk-KZ"/>
        </w:rPr>
        <w:t>Ер бала тәрбиесіндегі әкенің ролін арттыру, әке мен баланың</w:t>
      </w:r>
      <w:r>
        <w:rPr>
          <w:rFonts w:ascii="Times New Roman" w:hAnsi="Times New Roman" w:cs="Times New Roman"/>
          <w:sz w:val="24"/>
          <w:szCs w:val="28"/>
          <w:lang w:val="kk-KZ"/>
        </w:rPr>
        <w:t xml:space="preserve">  ынтымақтастығын нығайту, ер балалардың бойында сабыр</w:t>
      </w:r>
      <w:r w:rsidR="006459B6">
        <w:rPr>
          <w:rFonts w:ascii="Times New Roman" w:hAnsi="Times New Roman" w:cs="Times New Roman"/>
          <w:sz w:val="24"/>
          <w:szCs w:val="28"/>
          <w:lang w:val="kk-KZ"/>
        </w:rPr>
        <w:t xml:space="preserve"> салмақтылықты, жігерлік қасиеттерін дамыту, сонымен қатар ер балалардың ұлттық салт-дәстүрімізге деген қызығушылығын арттыру мақсатында «Ұлтыңды ойласаң-рухты ұл тәрбиеле» тақырыбында әкелер мен оқушылар бірлескен байқау өткізілді.</w:t>
      </w:r>
    </w:p>
    <w:p w14:paraId="7DCD9969" w14:textId="77777777" w:rsidR="00C347DA" w:rsidRPr="00261C28" w:rsidRDefault="00C347DA" w:rsidP="00C347DA">
      <w:pPr>
        <w:spacing w:after="0"/>
        <w:jc w:val="both"/>
        <w:rPr>
          <w:rFonts w:ascii="Times New Roman" w:hAnsi="Times New Roman" w:cs="Times New Roman"/>
          <w:szCs w:val="24"/>
          <w:highlight w:val="yellow"/>
          <w:lang w:val="kk-KZ"/>
        </w:rPr>
      </w:pPr>
      <w:r w:rsidRPr="00B932F4">
        <w:rPr>
          <w:rFonts w:ascii="Times New Roman" w:hAnsi="Times New Roman" w:cs="Times New Roman"/>
          <w:b/>
          <w:color w:val="0070C0"/>
          <w:sz w:val="24"/>
          <w:szCs w:val="24"/>
          <w:lang w:val="kk-KZ"/>
        </w:rPr>
        <w:t xml:space="preserve">      </w:t>
      </w:r>
      <w:r w:rsidRPr="00261C28">
        <w:rPr>
          <w:rFonts w:ascii="Times New Roman" w:hAnsi="Times New Roman" w:cs="Times New Roman"/>
          <w:b/>
          <w:color w:val="0070C0"/>
          <w:sz w:val="24"/>
          <w:szCs w:val="24"/>
          <w:highlight w:val="yellow"/>
          <w:lang w:val="kk-KZ"/>
        </w:rPr>
        <w:t>Жетістіктер:</w:t>
      </w:r>
      <w:r w:rsidR="001F3CFD" w:rsidRPr="00261C28">
        <w:rPr>
          <w:rFonts w:ascii="Times New Roman" w:hAnsi="Times New Roman" w:cs="Times New Roman"/>
          <w:sz w:val="24"/>
          <w:szCs w:val="24"/>
          <w:highlight w:val="yellow"/>
          <w:lang w:val="kk-KZ"/>
        </w:rPr>
        <w:t xml:space="preserve"> 2021-2022</w:t>
      </w:r>
      <w:r w:rsidR="00DC3E0C" w:rsidRPr="00261C28">
        <w:rPr>
          <w:rFonts w:ascii="Times New Roman" w:hAnsi="Times New Roman" w:cs="Times New Roman"/>
          <w:sz w:val="24"/>
          <w:szCs w:val="24"/>
          <w:highlight w:val="yellow"/>
          <w:lang w:val="kk-KZ"/>
        </w:rPr>
        <w:t xml:space="preserve"> оқу жылында ата-аналардың байланысы,  шараларға қатысымы жоғары деңгейде болды. </w:t>
      </w:r>
    </w:p>
    <w:p w14:paraId="53835CE3" w14:textId="77777777" w:rsidR="00C347DA" w:rsidRPr="00B932F4" w:rsidRDefault="00C347DA" w:rsidP="001F3CFD">
      <w:pPr>
        <w:spacing w:after="0"/>
        <w:jc w:val="both"/>
        <w:rPr>
          <w:rFonts w:ascii="Times New Roman" w:hAnsi="Times New Roman" w:cs="Times New Roman"/>
          <w:sz w:val="24"/>
          <w:szCs w:val="24"/>
          <w:lang w:val="kk-KZ"/>
        </w:rPr>
      </w:pPr>
      <w:r w:rsidRPr="00261C28">
        <w:rPr>
          <w:rFonts w:ascii="Times New Roman" w:hAnsi="Times New Roman" w:cs="Times New Roman"/>
          <w:b/>
          <w:color w:val="0070C0"/>
          <w:sz w:val="24"/>
          <w:szCs w:val="24"/>
          <w:highlight w:val="yellow"/>
          <w:lang w:val="kk-KZ"/>
        </w:rPr>
        <w:t xml:space="preserve">      Кемшіліктер:</w:t>
      </w:r>
      <w:r w:rsidRPr="00261C28">
        <w:rPr>
          <w:rFonts w:ascii="Times New Roman" w:hAnsi="Times New Roman" w:cs="Times New Roman"/>
          <w:sz w:val="24"/>
          <w:szCs w:val="24"/>
          <w:highlight w:val="yellow"/>
          <w:lang w:val="kk-KZ"/>
        </w:rPr>
        <w:t xml:space="preserve"> </w:t>
      </w:r>
      <w:r w:rsidR="001F3CFD" w:rsidRPr="00261C28">
        <w:rPr>
          <w:rFonts w:ascii="Times New Roman" w:hAnsi="Times New Roman" w:cs="Times New Roman"/>
          <w:sz w:val="24"/>
          <w:szCs w:val="24"/>
          <w:highlight w:val="yellow"/>
          <w:lang w:val="kk-KZ"/>
        </w:rPr>
        <w:t>Ата-аналарды сырт мекемелердегі сайыстарға қатысымы төмен болды.</w:t>
      </w:r>
      <w:r w:rsidR="001C18B5" w:rsidRPr="00261C28">
        <w:rPr>
          <w:rFonts w:ascii="Times New Roman" w:hAnsi="Times New Roman" w:cs="Times New Roman"/>
          <w:sz w:val="24"/>
          <w:szCs w:val="24"/>
          <w:highlight w:val="yellow"/>
          <w:lang w:val="kk-KZ"/>
        </w:rPr>
        <w:t xml:space="preserve"> Әкелер, аналар клубының жұмыстарын</w:t>
      </w:r>
      <w:r w:rsidR="00640CE6" w:rsidRPr="00261C28">
        <w:rPr>
          <w:rFonts w:ascii="Times New Roman" w:hAnsi="Times New Roman" w:cs="Times New Roman"/>
          <w:sz w:val="24"/>
          <w:szCs w:val="24"/>
          <w:highlight w:val="yellow"/>
          <w:lang w:val="kk-KZ"/>
        </w:rPr>
        <w:t xml:space="preserve"> әлі де жандандыру.</w:t>
      </w:r>
    </w:p>
    <w:p w14:paraId="718F4129" w14:textId="77777777" w:rsidR="00DC3E0C" w:rsidRPr="00B932F4" w:rsidRDefault="00DC3E0C" w:rsidP="00347066">
      <w:pPr>
        <w:spacing w:after="0" w:line="240" w:lineRule="auto"/>
        <w:contextualSpacing/>
        <w:jc w:val="both"/>
        <w:rPr>
          <w:rFonts w:ascii="Times New Roman" w:eastAsia="Times New Roman" w:hAnsi="Times New Roman" w:cs="Times New Roman"/>
          <w:b/>
          <w:i/>
          <w:color w:val="0070C0"/>
          <w:sz w:val="24"/>
          <w:szCs w:val="24"/>
          <w:lang w:val="kk-KZ"/>
        </w:rPr>
      </w:pPr>
    </w:p>
    <w:p w14:paraId="1FC3B3CA" w14:textId="77777777" w:rsidR="00C347DA" w:rsidRPr="00B932F4" w:rsidRDefault="00AF4055" w:rsidP="00C347DA">
      <w:pPr>
        <w:spacing w:after="0" w:line="240" w:lineRule="auto"/>
        <w:ind w:left="36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b/>
          <w:i/>
          <w:color w:val="0070C0"/>
          <w:sz w:val="24"/>
          <w:szCs w:val="24"/>
          <w:lang w:val="kk-KZ"/>
        </w:rPr>
        <w:t>5.</w:t>
      </w:r>
      <w:r w:rsidR="00C347DA" w:rsidRPr="00B932F4">
        <w:rPr>
          <w:rFonts w:ascii="Times New Roman" w:eastAsia="Times New Roman" w:hAnsi="Times New Roman" w:cs="Times New Roman"/>
          <w:b/>
          <w:i/>
          <w:color w:val="0070C0"/>
          <w:sz w:val="24"/>
          <w:szCs w:val="24"/>
          <w:lang w:val="kk-KZ"/>
        </w:rPr>
        <w:t>Көпмәдениетті және көркем эстетикалық бағыттағы</w:t>
      </w:r>
      <w:r w:rsidR="00C347DA" w:rsidRPr="00B932F4">
        <w:rPr>
          <w:rFonts w:ascii="Times New Roman" w:eastAsia="Times New Roman" w:hAnsi="Times New Roman" w:cs="Times New Roman"/>
          <w:sz w:val="24"/>
          <w:szCs w:val="24"/>
          <w:lang w:val="kk-KZ"/>
        </w:rPr>
        <w:t xml:space="preserve"> және өзін-өзі тану мен өзін - өзі дамыту қажеттілігін, әлеуметтік – мәнді және  жеке қасиеттерін қалыптастыру мақсатында жүргізілген жұмыстар.</w:t>
      </w:r>
    </w:p>
    <w:p w14:paraId="31D50375" w14:textId="77777777" w:rsidR="009E48D0" w:rsidRPr="00347066" w:rsidRDefault="00E920E2" w:rsidP="00347066">
      <w:pPr>
        <w:spacing w:after="0" w:line="240" w:lineRule="auto"/>
        <w:contextualSpacing/>
        <w:jc w:val="both"/>
        <w:rPr>
          <w:rFonts w:ascii="Times New Roman" w:eastAsia="Times New Roman" w:hAnsi="Times New Roman" w:cs="Times New Roman"/>
          <w:sz w:val="24"/>
          <w:szCs w:val="24"/>
          <w:lang w:val="kk-KZ"/>
        </w:rPr>
      </w:pPr>
      <w:r w:rsidRPr="00B932F4">
        <w:rPr>
          <w:rFonts w:ascii="Times New Roman" w:eastAsia="Times New Roman" w:hAnsi="Times New Roman" w:cs="Times New Roman"/>
          <w:sz w:val="24"/>
          <w:szCs w:val="24"/>
          <w:lang w:val="kk-KZ"/>
        </w:rPr>
        <w:t xml:space="preserve">Бұл бағыт бойынша оқушыларға өзін қоршаған ортаны түсінуге, оған өзінің қатыстылығын саналы сезінуге, өзінің өмірлік ұстанымын анықтай алуға үйрету мақсатында бірнеше жұмыстар жүргізілді. Оқушылардың өзін-өзі дамыту мақсатында оқу жылы бойынша кластарда кластан тыс шаралар, пәндер бойынша өткізілген  апталықтарда баланың ақыл-ойын дамыту барысында әртүрлі ителектуалдық бағыттағы іс-шаралар ұйымдастырылды. Сонымен қатар мектепте дарынды балалармен жұмыс жүйелі жолға қойылды, жылма-жыл дарынды оқушылар қалалық </w:t>
      </w:r>
      <w:r w:rsidRPr="00B932F4">
        <w:rPr>
          <w:rFonts w:ascii="Times New Roman" w:eastAsia="Times New Roman" w:hAnsi="Times New Roman" w:cs="Times New Roman"/>
          <w:sz w:val="24"/>
          <w:szCs w:val="24"/>
          <w:lang w:val="kk-KZ"/>
        </w:rPr>
        <w:lastRenderedPageBreak/>
        <w:t xml:space="preserve">олимпиадаларға, қалалық  өткізілген іс-шараларға, кіші ғылыми академиясына, облыстық, халықаралық ғылыми жоба қорғауларға қатыстырылып жүлделі орындар иеленді. </w:t>
      </w:r>
      <w:r w:rsidR="003D5440" w:rsidRPr="00E920E2">
        <w:rPr>
          <w:rFonts w:ascii="Times New Roman" w:eastAsia="Times New Roman" w:hAnsi="Times New Roman" w:cs="Times New Roman"/>
          <w:sz w:val="24"/>
          <w:szCs w:val="24"/>
          <w:lang w:val="kk-KZ"/>
        </w:rPr>
        <w:t>Оқушыларға жағымды көңіл-күй сыйлау, тапқырлық, ұшқыр қиял арқылы әзіл әлеміне бейімдеу мақсатында 8 кластар арасында «Көңілді жайдарман» тапқырлар алаңы ойыны өткізілді. «Қызым саған айтарым бар» тақырыбында 8-10 класс қыз балаларының қатысуымен ҚР құрметті азаматы - 2022, алтын алқа иегері, «Үлгілі отбасы» дипломының иегері Утепбаева Э.Х мен сырласу кеші өткізілді.8-наурыз Халықаралық әйелдер күніне орай «Әйел атты ұлылық» атты мерекелік концерт өткізілді.Оқушыларды шығармашылық жұмысқа баулу және рухани жетілуіне әсер ету мақсатында гимназияішілік 7-8,9-10 кластар арасында «Күзгі бал-2022» байқауы ұйымдастырылды, «Бала жылы» аясында 10 кластар арасында «Ескірмейтін әндер: 90-жылдар» атты байқауы өтті.</w:t>
      </w:r>
      <w:r w:rsidR="003D5440" w:rsidRPr="00E920E2">
        <w:rPr>
          <w:rFonts w:ascii="Times New Roman" w:hAnsi="Times New Roman"/>
          <w:sz w:val="24"/>
          <w:szCs w:val="24"/>
          <w:lang w:val="kk-KZ" w:eastAsia="en-US"/>
        </w:rPr>
        <w:t xml:space="preserve"> 16 желтоқсан - Тәуелсіздік күніне орай "Жас Ұлан " балалар мен жасөспірімдер ұйымының қабылдау жиыны өткізілді.</w:t>
      </w:r>
    </w:p>
    <w:p w14:paraId="53F26663" w14:textId="77777777" w:rsidR="009E48D0" w:rsidRPr="00640CE6" w:rsidRDefault="009E48D0" w:rsidP="00640CE6">
      <w:pPr>
        <w:pStyle w:val="a4"/>
        <w:rPr>
          <w:rFonts w:ascii="Times New Roman" w:eastAsia="Times New Roman" w:hAnsi="Times New Roman" w:cs="Times New Roman"/>
          <w:color w:val="FF0000"/>
          <w:sz w:val="24"/>
          <w:szCs w:val="24"/>
          <w:lang w:val="kk-KZ"/>
        </w:rPr>
      </w:pPr>
    </w:p>
    <w:p w14:paraId="154EB75D" w14:textId="77777777" w:rsidR="00A81BC1" w:rsidRPr="00347066" w:rsidRDefault="00C347DA" w:rsidP="00C347DA">
      <w:pPr>
        <w:spacing w:after="0" w:line="240" w:lineRule="auto"/>
        <w:contextualSpacing/>
        <w:jc w:val="both"/>
        <w:rPr>
          <w:rFonts w:ascii="Times New Roman" w:eastAsia="Times New Roman" w:hAnsi="Times New Roman" w:cs="Times New Roman"/>
          <w:sz w:val="24"/>
          <w:szCs w:val="24"/>
          <w:highlight w:val="yellow"/>
          <w:lang w:val="kk-KZ"/>
        </w:rPr>
      </w:pPr>
      <w:r w:rsidRPr="00B932F4">
        <w:rPr>
          <w:rFonts w:ascii="Times New Roman" w:eastAsia="Times New Roman" w:hAnsi="Times New Roman" w:cs="Times New Roman"/>
          <w:b/>
          <w:color w:val="0070C0"/>
          <w:sz w:val="24"/>
          <w:szCs w:val="24"/>
          <w:lang w:val="kk-KZ"/>
        </w:rPr>
        <w:t xml:space="preserve">     </w:t>
      </w:r>
      <w:r w:rsidRPr="00347066">
        <w:rPr>
          <w:rFonts w:ascii="Times New Roman" w:eastAsia="Times New Roman" w:hAnsi="Times New Roman" w:cs="Times New Roman"/>
          <w:b/>
          <w:color w:val="0070C0"/>
          <w:sz w:val="24"/>
          <w:szCs w:val="24"/>
          <w:highlight w:val="yellow"/>
          <w:lang w:val="kk-KZ"/>
        </w:rPr>
        <w:t>Жетістіктер</w:t>
      </w:r>
      <w:r w:rsidRPr="00347066">
        <w:rPr>
          <w:rFonts w:ascii="Times New Roman" w:eastAsia="Times New Roman" w:hAnsi="Times New Roman" w:cs="Times New Roman"/>
          <w:sz w:val="24"/>
          <w:szCs w:val="24"/>
          <w:highlight w:val="yellow"/>
          <w:lang w:val="kk-KZ"/>
        </w:rPr>
        <w:t>: «Рухани жаңғыру бағдарламасы» аясында</w:t>
      </w:r>
      <w:r w:rsidR="00A81BC1" w:rsidRPr="00347066">
        <w:rPr>
          <w:rFonts w:ascii="Times New Roman" w:eastAsia="Times New Roman" w:hAnsi="Times New Roman" w:cs="Times New Roman"/>
          <w:sz w:val="24"/>
          <w:szCs w:val="24"/>
          <w:highlight w:val="yellow"/>
          <w:lang w:val="kk-KZ"/>
        </w:rPr>
        <w:t xml:space="preserve"> </w:t>
      </w:r>
      <w:r w:rsidR="002E7F72" w:rsidRPr="00347066">
        <w:rPr>
          <w:rFonts w:ascii="Times New Roman" w:eastAsia="Times New Roman" w:hAnsi="Times New Roman" w:cs="Times New Roman"/>
          <w:sz w:val="24"/>
          <w:szCs w:val="24"/>
          <w:highlight w:val="yellow"/>
          <w:lang w:val="kk-KZ"/>
        </w:rPr>
        <w:t>жұмыстар жүйелі жүргізілді.</w:t>
      </w:r>
    </w:p>
    <w:p w14:paraId="07DD24A2" w14:textId="77777777" w:rsidR="00C347DA" w:rsidRPr="00B932F4" w:rsidRDefault="00C347DA" w:rsidP="00C347DA">
      <w:pPr>
        <w:spacing w:after="0" w:line="240" w:lineRule="auto"/>
        <w:contextualSpacing/>
        <w:jc w:val="both"/>
        <w:rPr>
          <w:rFonts w:ascii="Times New Roman" w:eastAsia="Times New Roman" w:hAnsi="Times New Roman" w:cs="Times New Roman"/>
          <w:sz w:val="24"/>
          <w:szCs w:val="24"/>
          <w:lang w:val="kk-KZ"/>
        </w:rPr>
      </w:pPr>
      <w:r w:rsidRPr="00347066">
        <w:rPr>
          <w:rFonts w:ascii="Times New Roman" w:eastAsia="Times New Roman" w:hAnsi="Times New Roman" w:cs="Times New Roman"/>
          <w:sz w:val="24"/>
          <w:szCs w:val="24"/>
          <w:highlight w:val="yellow"/>
          <w:lang w:val="kk-KZ"/>
        </w:rPr>
        <w:t xml:space="preserve">     </w:t>
      </w:r>
      <w:r w:rsidRPr="00347066">
        <w:rPr>
          <w:rFonts w:ascii="Times New Roman" w:eastAsia="Times New Roman" w:hAnsi="Times New Roman" w:cs="Times New Roman"/>
          <w:b/>
          <w:color w:val="0070C0"/>
          <w:sz w:val="24"/>
          <w:szCs w:val="24"/>
          <w:highlight w:val="yellow"/>
          <w:lang w:val="kk-KZ"/>
        </w:rPr>
        <w:t>Кемшіліктер:</w:t>
      </w:r>
      <w:r w:rsidRPr="00347066">
        <w:rPr>
          <w:rFonts w:ascii="Times New Roman" w:eastAsia="Times New Roman" w:hAnsi="Times New Roman" w:cs="Times New Roman"/>
          <w:sz w:val="24"/>
          <w:szCs w:val="24"/>
          <w:highlight w:val="yellow"/>
          <w:lang w:val="kk-KZ"/>
        </w:rPr>
        <w:t xml:space="preserve"> Гимназияішілік үйірмелерге қатысатын оқушылардың қалалық деңгейдегі конкурстарға, сайыс, байқауларға аз қатыстырылды.</w:t>
      </w:r>
      <w:r w:rsidRPr="00B932F4">
        <w:rPr>
          <w:rFonts w:ascii="Times New Roman" w:eastAsia="Times New Roman" w:hAnsi="Times New Roman" w:cs="Times New Roman"/>
          <w:sz w:val="24"/>
          <w:szCs w:val="24"/>
          <w:lang w:val="kk-KZ"/>
        </w:rPr>
        <w:t xml:space="preserve"> </w:t>
      </w:r>
    </w:p>
    <w:p w14:paraId="49D31705" w14:textId="77777777" w:rsidR="00C347DA" w:rsidRPr="00FE4868" w:rsidRDefault="00C347DA" w:rsidP="00C347DA">
      <w:pPr>
        <w:spacing w:after="0" w:line="240" w:lineRule="auto"/>
        <w:contextualSpacing/>
        <w:jc w:val="both"/>
        <w:rPr>
          <w:rFonts w:ascii="Times New Roman" w:eastAsia="Times New Roman" w:hAnsi="Times New Roman" w:cs="Times New Roman"/>
          <w:b/>
          <w:i/>
          <w:color w:val="0070C0"/>
          <w:sz w:val="24"/>
          <w:szCs w:val="24"/>
          <w:lang w:val="kk-KZ"/>
        </w:rPr>
      </w:pPr>
      <w:r w:rsidRPr="00B932F4">
        <w:rPr>
          <w:rFonts w:ascii="Times New Roman" w:eastAsia="Times New Roman" w:hAnsi="Times New Roman" w:cs="Times New Roman"/>
          <w:b/>
          <w:i/>
          <w:color w:val="0070C0"/>
          <w:sz w:val="24"/>
          <w:szCs w:val="24"/>
          <w:lang w:val="kk-KZ"/>
        </w:rPr>
        <w:t xml:space="preserve">      </w:t>
      </w:r>
    </w:p>
    <w:p w14:paraId="4226EF30" w14:textId="77777777" w:rsidR="00C347DA" w:rsidRPr="00B932F4" w:rsidRDefault="00AF4055" w:rsidP="00C347DA">
      <w:pPr>
        <w:spacing w:after="0" w:line="240" w:lineRule="auto"/>
        <w:contextualSpacing/>
        <w:jc w:val="both"/>
        <w:rPr>
          <w:rFonts w:ascii="Times New Roman" w:eastAsia="Times New Roman" w:hAnsi="Times New Roman" w:cs="Times New Roman"/>
          <w:b/>
          <w:i/>
          <w:color w:val="0070C0"/>
          <w:sz w:val="24"/>
          <w:szCs w:val="24"/>
          <w:lang w:val="kk-KZ"/>
        </w:rPr>
      </w:pPr>
      <w:r>
        <w:rPr>
          <w:rFonts w:ascii="Times New Roman" w:eastAsia="Times New Roman" w:hAnsi="Times New Roman" w:cs="Times New Roman"/>
          <w:b/>
          <w:i/>
          <w:color w:val="0070C0"/>
          <w:sz w:val="24"/>
          <w:szCs w:val="24"/>
          <w:lang w:val="kk-KZ"/>
        </w:rPr>
        <w:t xml:space="preserve">6 </w:t>
      </w:r>
      <w:r w:rsidR="00C347DA" w:rsidRPr="00B932F4">
        <w:rPr>
          <w:rFonts w:ascii="Times New Roman" w:eastAsia="Times New Roman" w:hAnsi="Times New Roman" w:cs="Times New Roman"/>
          <w:b/>
          <w:i/>
          <w:color w:val="0070C0"/>
          <w:sz w:val="24"/>
          <w:szCs w:val="24"/>
          <w:lang w:val="kk-KZ"/>
        </w:rPr>
        <w:t xml:space="preserve">Зияткерлік тәрбие, ақпараттық мәдени тәрбиесі </w:t>
      </w:r>
    </w:p>
    <w:p w14:paraId="6AB2CC24" w14:textId="77777777" w:rsidR="003E123D" w:rsidRPr="00B932F4" w:rsidRDefault="003E123D" w:rsidP="00C347DA">
      <w:pPr>
        <w:spacing w:after="0" w:line="240" w:lineRule="auto"/>
        <w:contextualSpacing/>
        <w:jc w:val="both"/>
        <w:rPr>
          <w:rFonts w:ascii="Times New Roman" w:eastAsia="Times New Roman" w:hAnsi="Times New Roman" w:cs="Times New Roman"/>
          <w:b/>
          <w:i/>
          <w:color w:val="0070C0"/>
          <w:sz w:val="24"/>
          <w:szCs w:val="24"/>
          <w:lang w:val="kk-KZ"/>
        </w:rPr>
      </w:pPr>
    </w:p>
    <w:p w14:paraId="684E7AC2" w14:textId="77777777" w:rsidR="00347066" w:rsidRPr="002F6E85" w:rsidRDefault="00D42F04" w:rsidP="00347066">
      <w:pPr>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C347DA" w:rsidRPr="00B932F4">
        <w:rPr>
          <w:rFonts w:ascii="Times New Roman" w:eastAsia="Times New Roman" w:hAnsi="Times New Roman" w:cs="Times New Roman"/>
          <w:sz w:val="24"/>
          <w:szCs w:val="24"/>
          <w:lang w:val="kk-KZ"/>
        </w:rPr>
        <w:t xml:space="preserve"> Әр оқушының зияткерлік мүмкіндігін, көшбасшылық қасиеттерін дамыту м</w:t>
      </w:r>
      <w:r w:rsidR="003E123D" w:rsidRPr="00B932F4">
        <w:rPr>
          <w:rFonts w:ascii="Times New Roman" w:eastAsia="Times New Roman" w:hAnsi="Times New Roman" w:cs="Times New Roman"/>
          <w:sz w:val="24"/>
          <w:szCs w:val="24"/>
          <w:lang w:val="kk-KZ"/>
        </w:rPr>
        <w:t>ақсатындағы жұмыстар жүргізілді. Дебаттық турнирлер мен ойындар арқылы оқушыларды интеллектуалдық және тұлғалық дамыту мақсатында «Кемеңгер»дебат клубы жұмыс жасады. Жоспары және мүшелері бекітіліп, жұмыстар ұйымдастырылды. Нәтижесінде  республикалық «Ұлттық пікірсайыс турнирі»сайысында оқушылар жүлделі орындармен марапатталды</w:t>
      </w:r>
      <w:r w:rsidR="00347066">
        <w:rPr>
          <w:rFonts w:ascii="Times New Roman" w:eastAsia="Times New Roman" w:hAnsi="Times New Roman" w:cs="Times New Roman"/>
          <w:sz w:val="24"/>
          <w:szCs w:val="24"/>
          <w:lang w:val="kk-KZ"/>
        </w:rPr>
        <w:t xml:space="preserve">. </w:t>
      </w:r>
      <w:r w:rsidR="00347066" w:rsidRPr="00347066">
        <w:rPr>
          <w:rFonts w:ascii="Times New Roman" w:eastAsia="Times New Roman" w:hAnsi="Times New Roman" w:cs="Times New Roman"/>
          <w:sz w:val="24"/>
          <w:szCs w:val="24"/>
          <w:lang w:val="kk-KZ"/>
        </w:rPr>
        <w:t>Балдаурен РОСО "дебатерёрлармен мектеп көшбасшыларының Республикалық слётінде"ұйымдастырылған турнир</w:t>
      </w:r>
      <w:r w:rsidR="00347066">
        <w:rPr>
          <w:rFonts w:ascii="Times New Roman" w:eastAsia="Times New Roman" w:hAnsi="Times New Roman" w:cs="Times New Roman"/>
          <w:sz w:val="24"/>
          <w:szCs w:val="24"/>
          <w:lang w:val="kk-KZ"/>
        </w:rPr>
        <w:t xml:space="preserve">де жеңімпаз атанды. </w:t>
      </w:r>
      <w:r w:rsidR="003E123D" w:rsidRPr="00B932F4">
        <w:rPr>
          <w:rFonts w:ascii="Times New Roman" w:eastAsia="Times New Roman" w:hAnsi="Times New Roman" w:cs="Times New Roman"/>
          <w:sz w:val="24"/>
          <w:szCs w:val="24"/>
          <w:lang w:val="kk-KZ"/>
        </w:rPr>
        <w:t xml:space="preserve">Бұл бағыт бойынша </w:t>
      </w:r>
      <w:r w:rsidR="00347066">
        <w:rPr>
          <w:rFonts w:ascii="Times New Roman" w:eastAsia="Times New Roman" w:hAnsi="Times New Roman" w:cs="Times New Roman"/>
          <w:sz w:val="24"/>
          <w:szCs w:val="24"/>
          <w:lang w:val="kk-KZ"/>
        </w:rPr>
        <w:t xml:space="preserve">оқушылардың танымдық белсенділіктерін дамыту мақсатында «ХХІ ғасыр көшбасшысы» </w:t>
      </w:r>
      <w:r w:rsidR="002F6E85">
        <w:rPr>
          <w:rFonts w:ascii="Times New Roman" w:eastAsia="Times New Roman" w:hAnsi="Times New Roman" w:cs="Times New Roman"/>
          <w:sz w:val="24"/>
          <w:szCs w:val="24"/>
          <w:lang w:val="kk-KZ"/>
        </w:rPr>
        <w:t xml:space="preserve">, «Жеті қазына» </w:t>
      </w:r>
      <w:r w:rsidR="00347066">
        <w:rPr>
          <w:rFonts w:ascii="Times New Roman" w:eastAsia="Times New Roman" w:hAnsi="Times New Roman" w:cs="Times New Roman"/>
          <w:sz w:val="24"/>
          <w:szCs w:val="24"/>
          <w:lang w:val="kk-KZ"/>
        </w:rPr>
        <w:t>т</w:t>
      </w:r>
      <w:r w:rsidR="002F6E85">
        <w:rPr>
          <w:rFonts w:ascii="Times New Roman" w:eastAsia="Times New Roman" w:hAnsi="Times New Roman" w:cs="Times New Roman"/>
          <w:sz w:val="24"/>
          <w:szCs w:val="24"/>
          <w:lang w:val="kk-KZ"/>
        </w:rPr>
        <w:t xml:space="preserve">анымдық-интеллектуалдық, зияткерлік </w:t>
      </w:r>
      <w:r w:rsidR="00347066">
        <w:rPr>
          <w:rFonts w:ascii="Times New Roman" w:eastAsia="Times New Roman" w:hAnsi="Times New Roman" w:cs="Times New Roman"/>
          <w:sz w:val="24"/>
          <w:szCs w:val="24"/>
          <w:lang w:val="kk-KZ"/>
        </w:rPr>
        <w:t>ойын</w:t>
      </w:r>
      <w:r w:rsidR="002F6E85">
        <w:rPr>
          <w:rFonts w:ascii="Times New Roman" w:eastAsia="Times New Roman" w:hAnsi="Times New Roman" w:cs="Times New Roman"/>
          <w:sz w:val="24"/>
          <w:szCs w:val="24"/>
          <w:lang w:val="kk-KZ"/>
        </w:rPr>
        <w:t>дары</w:t>
      </w:r>
      <w:r w:rsidR="00347066">
        <w:rPr>
          <w:rFonts w:ascii="Times New Roman" w:eastAsia="Times New Roman" w:hAnsi="Times New Roman" w:cs="Times New Roman"/>
          <w:sz w:val="24"/>
          <w:szCs w:val="24"/>
          <w:lang w:val="kk-KZ"/>
        </w:rPr>
        <w:t xml:space="preserve"> ұйымдастырылды. </w:t>
      </w:r>
      <w:r w:rsidR="002F6E85">
        <w:rPr>
          <w:rFonts w:ascii="Times New Roman" w:eastAsia="Times New Roman" w:hAnsi="Times New Roman" w:cs="Times New Roman"/>
          <w:sz w:val="24"/>
          <w:szCs w:val="24"/>
          <w:lang w:val="kk-KZ"/>
        </w:rPr>
        <w:t xml:space="preserve">Оқушылардың тапқырлығы мен алғырлығын сынаған сайыста оқушылар белсенділік танытып, өздерін жоғары деңгейде көрсете білді. «Хобби әлемі» қосымша білім беру ұйымдары ұсынатын топтармен, клубтармен, студиялармен, «Анаға тағзым» орталығымен байланыс жұмыстары тығыз жүргізілді.  Сонымен қатар, «Киберқауіпсіздік» тақырыбында танымдық сағаттары, </w:t>
      </w:r>
      <w:r w:rsidR="002F6E85" w:rsidRPr="002F6E85">
        <w:rPr>
          <w:rFonts w:ascii="Times New Roman" w:eastAsia="Times New Roman" w:hAnsi="Times New Roman" w:cs="Times New Roman"/>
          <w:sz w:val="24"/>
          <w:szCs w:val="24"/>
          <w:lang w:val="kk-KZ"/>
        </w:rPr>
        <w:t>TED</w:t>
      </w:r>
      <w:r w:rsidR="002F6E85">
        <w:rPr>
          <w:rFonts w:ascii="Times New Roman" w:eastAsia="Times New Roman" w:hAnsi="Times New Roman" w:cs="Times New Roman"/>
          <w:sz w:val="24"/>
          <w:szCs w:val="24"/>
          <w:lang w:val="kk-KZ"/>
        </w:rPr>
        <w:t xml:space="preserve"> форматындағы кездесу өткізілді. Шаралар барысында интернет желілеріндегі алаяқтық жағдайлардың алдын-алу мақсатынла түсіндірме жұмыстары жүргізілді. 9-11 класс оқушыларына кәсіптік бағдар беру мақсатында «Мамандықтар атласы» тақырыбында </w:t>
      </w:r>
      <w:r w:rsidR="000C5133">
        <w:rPr>
          <w:rFonts w:ascii="Times New Roman" w:eastAsia="Times New Roman" w:hAnsi="Times New Roman" w:cs="Times New Roman"/>
          <w:sz w:val="24"/>
          <w:szCs w:val="24"/>
          <w:lang w:val="kk-KZ"/>
        </w:rPr>
        <w:t xml:space="preserve">кездесу өткізілді. </w:t>
      </w:r>
    </w:p>
    <w:p w14:paraId="25C86415" w14:textId="77777777" w:rsidR="002F6E85" w:rsidRDefault="002F6E85" w:rsidP="00347066">
      <w:pPr>
        <w:spacing w:after="0" w:line="240" w:lineRule="auto"/>
        <w:contextualSpacing/>
        <w:jc w:val="both"/>
        <w:rPr>
          <w:rFonts w:ascii="Times New Roman" w:eastAsia="Times New Roman" w:hAnsi="Times New Roman" w:cs="Times New Roman"/>
          <w:sz w:val="24"/>
          <w:szCs w:val="24"/>
          <w:lang w:val="kk-KZ"/>
        </w:rPr>
      </w:pPr>
    </w:p>
    <w:p w14:paraId="13B439EC" w14:textId="77777777" w:rsidR="00C347DA" w:rsidRPr="002F6E85" w:rsidRDefault="00C347DA" w:rsidP="00C347DA">
      <w:pPr>
        <w:spacing w:after="0" w:line="240" w:lineRule="auto"/>
        <w:contextualSpacing/>
        <w:jc w:val="both"/>
        <w:rPr>
          <w:rFonts w:ascii="Times New Roman" w:eastAsia="Times New Roman" w:hAnsi="Times New Roman" w:cs="Times New Roman"/>
          <w:sz w:val="24"/>
          <w:szCs w:val="24"/>
          <w:highlight w:val="yellow"/>
          <w:lang w:val="kk-KZ"/>
        </w:rPr>
      </w:pPr>
      <w:r w:rsidRPr="002F6E85">
        <w:rPr>
          <w:rFonts w:ascii="Times New Roman" w:eastAsia="Times New Roman" w:hAnsi="Times New Roman" w:cs="Times New Roman"/>
          <w:b/>
          <w:color w:val="0070C0"/>
          <w:sz w:val="24"/>
          <w:szCs w:val="24"/>
          <w:highlight w:val="yellow"/>
          <w:lang w:val="kk-KZ"/>
        </w:rPr>
        <w:t>Жетістіктер:</w:t>
      </w:r>
      <w:r w:rsidRPr="002F6E85">
        <w:rPr>
          <w:rFonts w:ascii="Times New Roman" w:eastAsia="Times New Roman" w:hAnsi="Times New Roman" w:cs="Times New Roman"/>
          <w:sz w:val="24"/>
          <w:szCs w:val="24"/>
          <w:highlight w:val="yellow"/>
          <w:lang w:val="kk-KZ"/>
        </w:rPr>
        <w:t xml:space="preserve"> 2020-2021 оқу жылының ерекшелігі</w:t>
      </w:r>
      <w:r w:rsidR="00D42F04" w:rsidRPr="002F6E85">
        <w:rPr>
          <w:rFonts w:ascii="Times New Roman" w:eastAsia="Times New Roman" w:hAnsi="Times New Roman" w:cs="Times New Roman"/>
          <w:sz w:val="24"/>
          <w:szCs w:val="24"/>
          <w:highlight w:val="yellow"/>
          <w:lang w:val="kk-KZ"/>
        </w:rPr>
        <w:t>н</w:t>
      </w:r>
      <w:r w:rsidRPr="002F6E85">
        <w:rPr>
          <w:rFonts w:ascii="Times New Roman" w:eastAsia="Times New Roman" w:hAnsi="Times New Roman" w:cs="Times New Roman"/>
          <w:sz w:val="24"/>
          <w:szCs w:val="24"/>
          <w:highlight w:val="yellow"/>
          <w:lang w:val="kk-KZ"/>
        </w:rPr>
        <w:t>е байланысты, гимназияның барлық білім алушылары және ата-аналары интернет желі</w:t>
      </w:r>
      <w:r w:rsidR="00D42F04" w:rsidRPr="002F6E85">
        <w:rPr>
          <w:rFonts w:ascii="Times New Roman" w:eastAsia="Times New Roman" w:hAnsi="Times New Roman" w:cs="Times New Roman"/>
          <w:sz w:val="24"/>
          <w:szCs w:val="24"/>
          <w:highlight w:val="yellow"/>
          <w:lang w:val="kk-KZ"/>
        </w:rPr>
        <w:t>с</w:t>
      </w:r>
      <w:r w:rsidRPr="002F6E85">
        <w:rPr>
          <w:rFonts w:ascii="Times New Roman" w:eastAsia="Times New Roman" w:hAnsi="Times New Roman" w:cs="Times New Roman"/>
          <w:sz w:val="24"/>
          <w:szCs w:val="24"/>
          <w:highlight w:val="yellow"/>
          <w:lang w:val="kk-KZ"/>
        </w:rPr>
        <w:t xml:space="preserve">індегі барлық білім беру платформаларын қолдана алуды үйренді.  </w:t>
      </w:r>
    </w:p>
    <w:p w14:paraId="041EC05F" w14:textId="77777777" w:rsidR="00C347DA" w:rsidRPr="00B932F4" w:rsidRDefault="00C347DA" w:rsidP="00C347DA">
      <w:pPr>
        <w:spacing w:after="0" w:line="240" w:lineRule="auto"/>
        <w:contextualSpacing/>
        <w:jc w:val="both"/>
        <w:rPr>
          <w:rFonts w:ascii="Times New Roman" w:eastAsia="Times New Roman" w:hAnsi="Times New Roman" w:cs="Times New Roman"/>
          <w:sz w:val="24"/>
          <w:szCs w:val="24"/>
          <w:lang w:val="kk-KZ"/>
        </w:rPr>
      </w:pPr>
      <w:r w:rsidRPr="002F6E85">
        <w:rPr>
          <w:rFonts w:ascii="Times New Roman" w:eastAsia="Times New Roman" w:hAnsi="Times New Roman" w:cs="Times New Roman"/>
          <w:b/>
          <w:color w:val="0070C0"/>
          <w:sz w:val="24"/>
          <w:szCs w:val="24"/>
          <w:highlight w:val="yellow"/>
          <w:lang w:val="kk-KZ"/>
        </w:rPr>
        <w:t>Кемшіліктер:</w:t>
      </w:r>
      <w:r w:rsidRPr="002F6E85">
        <w:rPr>
          <w:rFonts w:ascii="Times New Roman" w:eastAsia="Times New Roman" w:hAnsi="Times New Roman" w:cs="Times New Roman"/>
          <w:sz w:val="24"/>
          <w:szCs w:val="24"/>
          <w:highlight w:val="yellow"/>
          <w:lang w:val="kk-KZ"/>
        </w:rPr>
        <w:t xml:space="preserve"> </w:t>
      </w:r>
      <w:r w:rsidR="00571973" w:rsidRPr="002F6E85">
        <w:rPr>
          <w:rFonts w:ascii="Times New Roman" w:eastAsia="Times New Roman" w:hAnsi="Times New Roman" w:cs="Times New Roman"/>
          <w:sz w:val="24"/>
          <w:szCs w:val="24"/>
          <w:highlight w:val="yellow"/>
          <w:lang w:val="kk-KZ"/>
        </w:rPr>
        <w:t>Б</w:t>
      </w:r>
      <w:r w:rsidRPr="002F6E85">
        <w:rPr>
          <w:rFonts w:ascii="Times New Roman" w:eastAsia="Times New Roman" w:hAnsi="Times New Roman" w:cs="Times New Roman"/>
          <w:sz w:val="24"/>
          <w:szCs w:val="24"/>
          <w:highlight w:val="yellow"/>
          <w:lang w:val="kk-KZ"/>
        </w:rPr>
        <w:t>ұл бағыттағы жұмыстарды түрлендіріп, нәтижеге бағыттап жүргізуді қажет етеді. Сонымен қатар, оқушылардың ақпараттық мәдениетін жоғары деңгейге көтеру жұмыстары жандандыруды талап етеді.</w:t>
      </w:r>
      <w:r w:rsidRPr="00B932F4">
        <w:rPr>
          <w:rFonts w:ascii="Times New Roman" w:eastAsia="Times New Roman" w:hAnsi="Times New Roman" w:cs="Times New Roman"/>
          <w:sz w:val="24"/>
          <w:szCs w:val="24"/>
          <w:lang w:val="kk-KZ"/>
        </w:rPr>
        <w:t xml:space="preserve"> </w:t>
      </w:r>
    </w:p>
    <w:p w14:paraId="2AC6A161" w14:textId="77777777" w:rsidR="00C347DA" w:rsidRPr="00B932F4" w:rsidRDefault="00C347DA" w:rsidP="00C347DA">
      <w:pPr>
        <w:spacing w:after="0" w:line="240" w:lineRule="auto"/>
        <w:contextualSpacing/>
        <w:jc w:val="both"/>
        <w:rPr>
          <w:rFonts w:ascii="Times New Roman" w:eastAsia="Times New Roman" w:hAnsi="Times New Roman" w:cs="Times New Roman"/>
          <w:sz w:val="24"/>
          <w:szCs w:val="24"/>
          <w:lang w:val="kk-KZ"/>
        </w:rPr>
      </w:pPr>
    </w:p>
    <w:p w14:paraId="2129C7CE" w14:textId="77777777" w:rsidR="00571973" w:rsidRPr="00B932F4" w:rsidRDefault="00C347DA" w:rsidP="00C347DA">
      <w:pPr>
        <w:spacing w:after="0" w:line="240" w:lineRule="auto"/>
        <w:contextualSpacing/>
        <w:jc w:val="both"/>
        <w:rPr>
          <w:rFonts w:ascii="Times New Roman" w:eastAsia="Times New Roman" w:hAnsi="Times New Roman" w:cs="Times New Roman"/>
          <w:b/>
          <w:i/>
          <w:color w:val="0070C0"/>
          <w:sz w:val="24"/>
          <w:szCs w:val="24"/>
          <w:lang w:val="kk-KZ"/>
        </w:rPr>
      </w:pPr>
      <w:r w:rsidRPr="00B932F4">
        <w:rPr>
          <w:rFonts w:ascii="Times New Roman" w:eastAsia="Times New Roman" w:hAnsi="Times New Roman" w:cs="Times New Roman"/>
          <w:b/>
          <w:i/>
          <w:color w:val="0070C0"/>
          <w:sz w:val="24"/>
          <w:szCs w:val="24"/>
          <w:lang w:val="kk-KZ"/>
        </w:rPr>
        <w:t xml:space="preserve">       </w:t>
      </w:r>
    </w:p>
    <w:p w14:paraId="5AE2DAD6" w14:textId="77777777" w:rsidR="00571973" w:rsidRPr="00B932F4" w:rsidRDefault="00571973" w:rsidP="00C347DA">
      <w:pPr>
        <w:spacing w:after="0" w:line="240" w:lineRule="auto"/>
        <w:contextualSpacing/>
        <w:jc w:val="both"/>
        <w:rPr>
          <w:rFonts w:ascii="Times New Roman" w:eastAsia="Times New Roman" w:hAnsi="Times New Roman" w:cs="Times New Roman"/>
          <w:b/>
          <w:i/>
          <w:color w:val="0070C0"/>
          <w:sz w:val="24"/>
          <w:szCs w:val="24"/>
          <w:lang w:val="kk-KZ"/>
        </w:rPr>
      </w:pPr>
    </w:p>
    <w:p w14:paraId="4BF23C00" w14:textId="77777777" w:rsidR="00C347DA" w:rsidRPr="00B932F4" w:rsidRDefault="00AF4055" w:rsidP="00C347DA">
      <w:pPr>
        <w:spacing w:after="0" w:line="240" w:lineRule="auto"/>
        <w:contextualSpacing/>
        <w:jc w:val="both"/>
        <w:rPr>
          <w:rFonts w:ascii="Times New Roman" w:eastAsia="Times New Roman" w:hAnsi="Times New Roman" w:cs="Times New Roman"/>
          <w:b/>
          <w:color w:val="0070C0"/>
          <w:sz w:val="24"/>
          <w:szCs w:val="24"/>
          <w:lang w:val="kk-KZ"/>
        </w:rPr>
      </w:pPr>
      <w:r>
        <w:rPr>
          <w:rFonts w:ascii="Times New Roman" w:eastAsia="Times New Roman" w:hAnsi="Times New Roman" w:cs="Times New Roman"/>
          <w:b/>
          <w:i/>
          <w:color w:val="0070C0"/>
          <w:sz w:val="24"/>
          <w:szCs w:val="24"/>
          <w:lang w:val="kk-KZ"/>
        </w:rPr>
        <w:t>7.</w:t>
      </w:r>
      <w:r w:rsidR="00C347DA" w:rsidRPr="00B932F4">
        <w:rPr>
          <w:rFonts w:ascii="Times New Roman" w:eastAsia="Times New Roman" w:hAnsi="Times New Roman" w:cs="Times New Roman"/>
          <w:b/>
          <w:i/>
          <w:color w:val="0070C0"/>
          <w:sz w:val="24"/>
          <w:szCs w:val="24"/>
          <w:lang w:val="kk-KZ"/>
        </w:rPr>
        <w:t xml:space="preserve">Салауатты өмір салты, дене тәрбиесі </w:t>
      </w:r>
    </w:p>
    <w:p w14:paraId="26F4BA4C" w14:textId="77777777" w:rsidR="00C347DA" w:rsidRPr="00B466A6" w:rsidRDefault="000C5133" w:rsidP="00B466A6">
      <w:pPr>
        <w:spacing w:after="0" w:line="240" w:lineRule="auto"/>
        <w:ind w:firstLine="708"/>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Оқушыларға салауатты өмір салтын сақтаудың қажеттілігін, зиянды заттардың зардаптарын білуге, жат әдеттерден аулақ баулуға мақсатында  2-7 кластар арасында «Балалардың саулығы-туған елдің байлығы» атты фестиваль өткізілді. А</w:t>
      </w:r>
      <w:r w:rsidR="00C347DA" w:rsidRPr="00B932F4">
        <w:rPr>
          <w:rFonts w:ascii="Times New Roman" w:eastAsia="Times New Roman" w:hAnsi="Times New Roman" w:cs="Times New Roman"/>
          <w:sz w:val="24"/>
          <w:szCs w:val="24"/>
          <w:lang w:val="kk-KZ"/>
        </w:rPr>
        <w:t>йына екі рет гимназия қабырғасында білім алушылар арасында «Тазалық денсаулық кепілі» тақырыбында мектепішілік рейдтер жүргізіл</w:t>
      </w:r>
      <w:r>
        <w:rPr>
          <w:rFonts w:ascii="Times New Roman" w:eastAsia="Times New Roman" w:hAnsi="Times New Roman" w:cs="Times New Roman"/>
          <w:sz w:val="24"/>
          <w:szCs w:val="24"/>
          <w:lang w:val="kk-KZ"/>
        </w:rPr>
        <w:t>ді. Әлеуметтік педагог және гимназия медбикелерінің ұйымдастыруымен 1-11 класс оқушыларына арналған «Дұрыс тамақтану-аурудың алдын алу»</w:t>
      </w:r>
      <w:r w:rsidR="00B466A6">
        <w:rPr>
          <w:rFonts w:ascii="Times New Roman" w:eastAsia="Times New Roman" w:hAnsi="Times New Roman" w:cs="Times New Roman"/>
          <w:sz w:val="24"/>
          <w:szCs w:val="24"/>
          <w:lang w:val="kk-KZ"/>
        </w:rPr>
        <w:t>, «Темекіден, насыбайдан аулақ бол», «Газдалған сусындар мен тәттілер әңгімесі»</w:t>
      </w:r>
      <w:r>
        <w:rPr>
          <w:rFonts w:ascii="Times New Roman" w:eastAsia="Times New Roman" w:hAnsi="Times New Roman" w:cs="Times New Roman"/>
          <w:sz w:val="24"/>
          <w:szCs w:val="24"/>
          <w:lang w:val="kk-KZ"/>
        </w:rPr>
        <w:t xml:space="preserve"> тақырыбында түсіндірме жұмыстары жүргізілді. Оқушылар өзіне қажетті ақпараттарды алып, өзара ойларын ортаға салды. </w:t>
      </w:r>
      <w:r w:rsidR="00B466A6">
        <w:rPr>
          <w:rFonts w:ascii="Times New Roman" w:eastAsia="Times New Roman" w:hAnsi="Times New Roman" w:cs="Times New Roman"/>
          <w:sz w:val="24"/>
          <w:szCs w:val="24"/>
          <w:lang w:val="kk-KZ"/>
        </w:rPr>
        <w:t>Қажырлы еңбектің арқасында табысқа жеткен адамдардың тәжірибесін, еңбекқорлық құндылықтарды, ұдайы өзін-өзі жетілдіру идеясын жаю арқылы еңбекке деген сүйіспеншілігін жүзеге асыру мақсатында «Еңбек-елдің  мұраты» жобасы аясында «Табиғат тамашалары» іс-шара өткізілді.</w:t>
      </w:r>
      <w:r w:rsidR="00C347DA" w:rsidRPr="00B932F4">
        <w:rPr>
          <w:rFonts w:ascii="Times New Roman" w:hAnsi="Times New Roman" w:cs="Times New Roman"/>
          <w:sz w:val="24"/>
          <w:szCs w:val="24"/>
          <w:lang w:val="kk-KZ"/>
        </w:rPr>
        <w:t>Оқушылардың бос уақытын тиімді ұйымдастыру</w:t>
      </w:r>
      <w:r w:rsidR="00571973" w:rsidRPr="00B932F4">
        <w:rPr>
          <w:rFonts w:ascii="Times New Roman" w:hAnsi="Times New Roman" w:cs="Times New Roman"/>
          <w:sz w:val="24"/>
          <w:szCs w:val="24"/>
          <w:lang w:val="kk-KZ"/>
        </w:rPr>
        <w:t xml:space="preserve"> мақсатында </w:t>
      </w:r>
      <w:r w:rsidR="00C347DA" w:rsidRPr="00B932F4">
        <w:rPr>
          <w:rFonts w:ascii="Times New Roman" w:hAnsi="Times New Roman" w:cs="Times New Roman"/>
          <w:sz w:val="24"/>
          <w:szCs w:val="24"/>
          <w:lang w:val="kk-KZ"/>
        </w:rPr>
        <w:t xml:space="preserve"> шахмат, баскетбол, волейбол, теннис, тоғызқұмалақ секциялары </w:t>
      </w:r>
      <w:r w:rsidR="00571973" w:rsidRPr="00B932F4">
        <w:rPr>
          <w:rFonts w:ascii="Times New Roman" w:hAnsi="Times New Roman" w:cs="Times New Roman"/>
          <w:sz w:val="24"/>
          <w:szCs w:val="24"/>
          <w:lang w:val="kk-KZ"/>
        </w:rPr>
        <w:t>сенбі күндері</w:t>
      </w:r>
      <w:r w:rsidR="00C347DA" w:rsidRPr="00B932F4">
        <w:rPr>
          <w:rFonts w:ascii="Times New Roman" w:hAnsi="Times New Roman" w:cs="Times New Roman"/>
          <w:sz w:val="24"/>
          <w:szCs w:val="24"/>
          <w:lang w:val="kk-KZ"/>
        </w:rPr>
        <w:t xml:space="preserve"> жыл бойы жұмыс жасады. </w:t>
      </w:r>
    </w:p>
    <w:p w14:paraId="159BB779" w14:textId="77777777" w:rsidR="00C347DA" w:rsidRPr="00B932F4" w:rsidRDefault="00C347DA" w:rsidP="00C347DA">
      <w:pPr>
        <w:spacing w:after="0"/>
        <w:jc w:val="both"/>
        <w:rPr>
          <w:rFonts w:ascii="Times New Roman" w:hAnsi="Times New Roman" w:cs="Times New Roman"/>
          <w:b/>
          <w:color w:val="0070C0"/>
          <w:sz w:val="24"/>
          <w:szCs w:val="24"/>
          <w:lang w:val="kk-KZ"/>
        </w:rPr>
      </w:pPr>
      <w:r w:rsidRPr="00B932F4">
        <w:rPr>
          <w:rFonts w:ascii="Times New Roman" w:hAnsi="Times New Roman" w:cs="Times New Roman"/>
          <w:b/>
          <w:color w:val="0070C0"/>
          <w:sz w:val="24"/>
          <w:szCs w:val="24"/>
          <w:lang w:val="kk-KZ"/>
        </w:rPr>
        <w:t xml:space="preserve">    </w:t>
      </w:r>
    </w:p>
    <w:p w14:paraId="11DA69D6" w14:textId="77777777" w:rsidR="00C347DA" w:rsidRPr="00B466A6" w:rsidRDefault="00C347DA" w:rsidP="00C347DA">
      <w:pPr>
        <w:spacing w:after="0"/>
        <w:jc w:val="both"/>
        <w:rPr>
          <w:rFonts w:ascii="Times New Roman" w:hAnsi="Times New Roman" w:cs="Times New Roman"/>
          <w:sz w:val="24"/>
          <w:szCs w:val="24"/>
          <w:highlight w:val="yellow"/>
          <w:lang w:val="kk-KZ"/>
        </w:rPr>
      </w:pPr>
      <w:r w:rsidRPr="00B932F4">
        <w:rPr>
          <w:rFonts w:ascii="Times New Roman" w:hAnsi="Times New Roman" w:cs="Times New Roman"/>
          <w:b/>
          <w:color w:val="0070C0"/>
          <w:sz w:val="24"/>
          <w:szCs w:val="24"/>
          <w:lang w:val="kk-KZ"/>
        </w:rPr>
        <w:t xml:space="preserve"> </w:t>
      </w:r>
      <w:r w:rsidRPr="00B466A6">
        <w:rPr>
          <w:rFonts w:ascii="Times New Roman" w:hAnsi="Times New Roman" w:cs="Times New Roman"/>
          <w:b/>
          <w:color w:val="0070C0"/>
          <w:sz w:val="24"/>
          <w:szCs w:val="24"/>
          <w:highlight w:val="yellow"/>
          <w:lang w:val="kk-KZ"/>
        </w:rPr>
        <w:t>Жетістіктер</w:t>
      </w:r>
      <w:r w:rsidRPr="00B466A6">
        <w:rPr>
          <w:rFonts w:ascii="Times New Roman" w:hAnsi="Times New Roman" w:cs="Times New Roman"/>
          <w:color w:val="0070C0"/>
          <w:sz w:val="24"/>
          <w:szCs w:val="24"/>
          <w:highlight w:val="yellow"/>
          <w:lang w:val="kk-KZ"/>
        </w:rPr>
        <w:t>:</w:t>
      </w:r>
      <w:r w:rsidRPr="00B466A6">
        <w:rPr>
          <w:rFonts w:ascii="Times New Roman" w:hAnsi="Times New Roman" w:cs="Times New Roman"/>
          <w:sz w:val="24"/>
          <w:szCs w:val="24"/>
          <w:highlight w:val="yellow"/>
          <w:lang w:val="kk-KZ"/>
        </w:rPr>
        <w:t xml:space="preserve"> «Эко болашақ» республикалық акциясына оқушылар белсенді қатыстырылды. Денсаулықтарын нығайту мақсатындағы спорт үйірмелері жүйелі нәтижеге бағыттала жүргізілді.</w:t>
      </w:r>
    </w:p>
    <w:p w14:paraId="031AF829" w14:textId="77777777" w:rsidR="00C347DA" w:rsidRDefault="00E6563B" w:rsidP="00F94EBA">
      <w:pPr>
        <w:rPr>
          <w:rFonts w:ascii="Times New Roman" w:hAnsi="Times New Roman" w:cs="Times New Roman"/>
          <w:color w:val="0070C0"/>
          <w:lang w:val="kk-KZ"/>
        </w:rPr>
      </w:pPr>
      <w:r w:rsidRPr="00B466A6">
        <w:rPr>
          <w:rFonts w:ascii="Times New Roman" w:eastAsia="Times New Roman" w:hAnsi="Times New Roman" w:cs="Times New Roman"/>
          <w:b/>
          <w:color w:val="0070C0"/>
          <w:sz w:val="24"/>
          <w:szCs w:val="24"/>
          <w:highlight w:val="yellow"/>
          <w:lang w:val="kk-KZ"/>
        </w:rPr>
        <w:t xml:space="preserve">Кемшіліктер: </w:t>
      </w:r>
      <w:r w:rsidRPr="00B466A6">
        <w:rPr>
          <w:rFonts w:ascii="Times New Roman" w:hAnsi="Times New Roman"/>
          <w:bCs/>
          <w:sz w:val="24"/>
          <w:szCs w:val="24"/>
          <w:highlight w:val="yellow"/>
          <w:lang w:val="kk-KZ"/>
        </w:rPr>
        <w:t>Білім алушылардың қадағалау аздығынан өткізілген шараларды белсенділіктерінің төмен болуы.</w:t>
      </w:r>
    </w:p>
    <w:p w14:paraId="3CAEDFF6" w14:textId="77777777" w:rsidR="00B466A6" w:rsidRPr="00B466A6" w:rsidRDefault="00AF4055" w:rsidP="00B466A6">
      <w:pPr>
        <w:rPr>
          <w:rFonts w:ascii="Times New Roman" w:hAnsi="Times New Roman" w:cs="Times New Roman"/>
          <w:color w:val="0070C0"/>
          <w:sz w:val="24"/>
          <w:szCs w:val="24"/>
          <w:lang w:val="kk-KZ"/>
        </w:rPr>
      </w:pPr>
      <w:r>
        <w:rPr>
          <w:rFonts w:ascii="Times New Roman" w:hAnsi="Times New Roman" w:cs="Times New Roman"/>
          <w:color w:val="0070C0"/>
          <w:sz w:val="24"/>
          <w:szCs w:val="24"/>
          <w:lang w:val="kk-KZ"/>
        </w:rPr>
        <w:t>8.Еңбек,</w:t>
      </w:r>
      <w:r w:rsidR="00D31E0E">
        <w:rPr>
          <w:rFonts w:ascii="Times New Roman" w:hAnsi="Times New Roman" w:cs="Times New Roman"/>
          <w:color w:val="0070C0"/>
          <w:sz w:val="24"/>
          <w:szCs w:val="24"/>
          <w:lang w:val="kk-KZ"/>
        </w:rPr>
        <w:t>экономи</w:t>
      </w:r>
      <w:r w:rsidR="00B466A6">
        <w:rPr>
          <w:rFonts w:ascii="Times New Roman" w:hAnsi="Times New Roman" w:cs="Times New Roman"/>
          <w:color w:val="0070C0"/>
          <w:sz w:val="24"/>
          <w:szCs w:val="24"/>
          <w:lang w:val="kk-KZ"/>
        </w:rPr>
        <w:t>калық және экологиялық тәрбие</w:t>
      </w:r>
    </w:p>
    <w:p w14:paraId="1BD2BA83" w14:textId="77777777" w:rsidR="00B466A6" w:rsidRDefault="00B466A6" w:rsidP="003D5440">
      <w:pPr>
        <w:spacing w:before="100" w:beforeAutospacing="1" w:after="0" w:line="240" w:lineRule="auto"/>
        <w:contextualSpacing/>
        <w:jc w:val="both"/>
        <w:rPr>
          <w:rFonts w:ascii="Times New Roman" w:eastAsia="Times New Roman" w:hAnsi="Times New Roman" w:cs="Times New Roman"/>
          <w:sz w:val="24"/>
          <w:szCs w:val="24"/>
          <w:lang w:val="kk-KZ"/>
        </w:rPr>
      </w:pPr>
      <w:r w:rsidRPr="00E6563B">
        <w:rPr>
          <w:rFonts w:ascii="Times New Roman" w:hAnsi="Times New Roman" w:cs="Times New Roman"/>
          <w:color w:val="000000"/>
          <w:sz w:val="24"/>
          <w:szCs w:val="24"/>
          <w:lang w:val="kk-KZ"/>
        </w:rPr>
        <w:t xml:space="preserve">Еңбек, экономика және экологиялық тәрбие бағытында міндеті нарықтық экономиканың негізгі заңдары жайлы білімдерін қалыптастыру, жасөспірімдердің өзіне-өзі қызмет көрсету шеберлігін және дағдыларын игере отырып көзделген мақсатқа жетуді, шыдамдылықты қалыптастыру болып табылады. </w:t>
      </w:r>
      <w:r>
        <w:rPr>
          <w:rFonts w:ascii="Times New Roman" w:hAnsi="Times New Roman" w:cs="Times New Roman"/>
          <w:color w:val="000000"/>
          <w:sz w:val="24"/>
          <w:szCs w:val="24"/>
          <w:lang w:val="kk-KZ"/>
        </w:rPr>
        <w:t xml:space="preserve">Баланың бойында табиғатқа деген көзқарасын дамытып, дүниетанымын кеңейту мақсатында </w:t>
      </w:r>
      <w:r w:rsidR="003D5440" w:rsidRPr="00B466A6">
        <w:rPr>
          <w:rFonts w:ascii="Times New Roman" w:eastAsia="Times New Roman" w:hAnsi="Times New Roman" w:cs="Times New Roman"/>
          <w:sz w:val="24"/>
          <w:szCs w:val="24"/>
          <w:lang w:val="kk-KZ"/>
        </w:rPr>
        <w:t>«Ерте жастан экологиялық мәдениет» жобасы аясында «Эко-квест» қалдықтарды бөлек жинау акциясы ұйымдастырылды</w:t>
      </w:r>
      <w:r>
        <w:rPr>
          <w:rFonts w:ascii="Times New Roman" w:eastAsia="Times New Roman" w:hAnsi="Times New Roman" w:cs="Times New Roman"/>
          <w:sz w:val="24"/>
          <w:szCs w:val="24"/>
          <w:lang w:val="kk-KZ"/>
        </w:rPr>
        <w:t xml:space="preserve">. </w:t>
      </w:r>
      <w:r w:rsidR="00D31E0E" w:rsidRPr="00E6563B">
        <w:rPr>
          <w:rFonts w:ascii="Times New Roman" w:hAnsi="Times New Roman" w:cs="Times New Roman"/>
          <w:color w:val="000000"/>
          <w:sz w:val="24"/>
          <w:szCs w:val="24"/>
          <w:lang w:val="kk-KZ"/>
        </w:rPr>
        <w:t xml:space="preserve"> </w:t>
      </w:r>
      <w:r>
        <w:rPr>
          <w:rFonts w:ascii="Times New Roman" w:eastAsia="Times New Roman" w:hAnsi="Times New Roman" w:cs="Times New Roman"/>
          <w:sz w:val="24"/>
          <w:szCs w:val="24"/>
          <w:lang w:val="kk-KZ"/>
        </w:rPr>
        <w:t>Қажырлы еңбектің арқасында табысқа жеткен адамдардың тәжірибесін, еңбекқорлық құндылықтарды, ұдайы өзін-өзі жетілдіру идеясын жаю арқылы еңбекке деген сүйіспеншілігін жүзеге асыру мақсатында «Еңбек-елдің  мұраты» жобасы аясында «Тазалықты өзіңнен баста» атты  іс-шара өткізілді.</w:t>
      </w:r>
      <w:r w:rsidR="003452E8">
        <w:rPr>
          <w:rFonts w:ascii="Times New Roman" w:eastAsia="Times New Roman" w:hAnsi="Times New Roman" w:cs="Times New Roman"/>
          <w:sz w:val="24"/>
          <w:szCs w:val="24"/>
          <w:lang w:val="kk-KZ"/>
        </w:rPr>
        <w:t xml:space="preserve"> Елбасының өмір жолын, Тәуелсіз Қазақстанның дамуындағы, жеткен жетістіктеріндегі атқарған қызметтерін , жас ұрпақтың бойынан патриоттық сезім ұялатып, әр азаматтың еліміздің дамуында өз үлестерін қосу мақсатында «Балалық шағымның аспаны» атты киновикторинасы өткізілді. «Үнем-қоғам-қуат» жобасы аясында «Эко фест» макалатура жинау жұмыстары жүргізілді. Оқушылардың болашақ мамандықтарын дұрыс таңдау мақсатында «Менің болашақ мамандығым» атты </w:t>
      </w:r>
      <w:r w:rsidR="003452E8" w:rsidRPr="003452E8">
        <w:rPr>
          <w:rFonts w:ascii="Times New Roman" w:eastAsia="Times New Roman" w:hAnsi="Times New Roman" w:cs="Times New Roman"/>
          <w:sz w:val="24"/>
          <w:szCs w:val="24"/>
          <w:lang w:val="kk-KZ"/>
        </w:rPr>
        <w:t>Stand up</w:t>
      </w:r>
      <w:r w:rsidR="003452E8">
        <w:rPr>
          <w:rFonts w:ascii="Times New Roman" w:eastAsia="Times New Roman" w:hAnsi="Times New Roman" w:cs="Times New Roman"/>
          <w:sz w:val="24"/>
          <w:szCs w:val="24"/>
          <w:lang w:val="kk-KZ"/>
        </w:rPr>
        <w:t xml:space="preserve"> форматындағы шара ұйымдастырылды. </w:t>
      </w:r>
    </w:p>
    <w:p w14:paraId="7E49EB68" w14:textId="77777777" w:rsidR="003452E8" w:rsidRDefault="003452E8" w:rsidP="003D5440">
      <w:pPr>
        <w:spacing w:before="100" w:beforeAutospacing="1" w:after="0" w:line="240" w:lineRule="auto"/>
        <w:contextualSpacing/>
        <w:jc w:val="both"/>
        <w:rPr>
          <w:rFonts w:ascii="Times New Roman" w:hAnsi="Times New Roman" w:cs="Times New Roman"/>
          <w:color w:val="000000"/>
          <w:sz w:val="24"/>
          <w:szCs w:val="24"/>
          <w:lang w:val="kk-KZ"/>
        </w:rPr>
      </w:pPr>
    </w:p>
    <w:p w14:paraId="74D90158" w14:textId="77777777" w:rsidR="00E6563B" w:rsidRPr="003452E8" w:rsidRDefault="00E6563B" w:rsidP="00E6563B">
      <w:pPr>
        <w:spacing w:after="0"/>
        <w:jc w:val="both"/>
        <w:rPr>
          <w:rFonts w:ascii="Times New Roman" w:hAnsi="Times New Roman" w:cs="Times New Roman"/>
          <w:sz w:val="24"/>
          <w:szCs w:val="24"/>
          <w:highlight w:val="yellow"/>
          <w:lang w:val="kk-KZ"/>
        </w:rPr>
      </w:pPr>
      <w:r w:rsidRPr="003452E8">
        <w:rPr>
          <w:rFonts w:ascii="Times New Roman" w:hAnsi="Times New Roman" w:cs="Times New Roman"/>
          <w:b/>
          <w:color w:val="0070C0"/>
          <w:sz w:val="24"/>
          <w:szCs w:val="24"/>
          <w:highlight w:val="yellow"/>
          <w:lang w:val="kk-KZ"/>
        </w:rPr>
        <w:t>Жетістіктер</w:t>
      </w:r>
      <w:r w:rsidRPr="003452E8">
        <w:rPr>
          <w:rFonts w:ascii="Times New Roman" w:hAnsi="Times New Roman" w:cs="Times New Roman"/>
          <w:color w:val="0070C0"/>
          <w:sz w:val="24"/>
          <w:szCs w:val="24"/>
          <w:highlight w:val="yellow"/>
          <w:lang w:val="kk-KZ"/>
        </w:rPr>
        <w:t>:</w:t>
      </w:r>
      <w:r w:rsidRPr="003452E8">
        <w:rPr>
          <w:rFonts w:ascii="Times New Roman" w:hAnsi="Times New Roman" w:cs="Times New Roman"/>
          <w:sz w:val="24"/>
          <w:szCs w:val="24"/>
          <w:highlight w:val="yellow"/>
          <w:lang w:val="kk-KZ"/>
        </w:rPr>
        <w:t xml:space="preserve"> </w:t>
      </w:r>
      <w:r w:rsidR="00FE4868" w:rsidRPr="003452E8">
        <w:rPr>
          <w:rFonts w:ascii="Times New Roman" w:hAnsi="Times New Roman" w:cs="Times New Roman"/>
          <w:sz w:val="24"/>
          <w:szCs w:val="24"/>
          <w:highlight w:val="yellow"/>
          <w:lang w:val="kk-KZ"/>
        </w:rPr>
        <w:t>Еңбек, экономика және экология тәрбие бағыты бойынша класс сағаттары өз деңгейлерінде өткізілді.</w:t>
      </w:r>
    </w:p>
    <w:p w14:paraId="441583E1" w14:textId="77777777" w:rsidR="00E6563B" w:rsidRDefault="00E6563B" w:rsidP="00E6563B">
      <w:pPr>
        <w:rPr>
          <w:rFonts w:ascii="Times New Roman" w:hAnsi="Times New Roman" w:cs="Times New Roman"/>
          <w:color w:val="0070C0"/>
          <w:lang w:val="kk-KZ"/>
        </w:rPr>
      </w:pPr>
      <w:r w:rsidRPr="003452E8">
        <w:rPr>
          <w:rFonts w:ascii="Times New Roman" w:eastAsia="Times New Roman" w:hAnsi="Times New Roman" w:cs="Times New Roman"/>
          <w:b/>
          <w:color w:val="0070C0"/>
          <w:sz w:val="24"/>
          <w:szCs w:val="24"/>
          <w:highlight w:val="yellow"/>
          <w:lang w:val="kk-KZ"/>
        </w:rPr>
        <w:t xml:space="preserve">Кемшіліктер: </w:t>
      </w:r>
      <w:r w:rsidR="00DB24D1" w:rsidRPr="003452E8">
        <w:rPr>
          <w:rFonts w:ascii="Times New Roman" w:hAnsi="Times New Roman"/>
          <w:bCs/>
          <w:sz w:val="24"/>
          <w:szCs w:val="24"/>
          <w:highlight w:val="yellow"/>
          <w:lang w:val="kk-KZ"/>
        </w:rPr>
        <w:t>оқушылардың еңбекк</w:t>
      </w:r>
      <w:r w:rsidR="00FE4868" w:rsidRPr="003452E8">
        <w:rPr>
          <w:rFonts w:ascii="Times New Roman" w:hAnsi="Times New Roman"/>
          <w:bCs/>
          <w:sz w:val="24"/>
          <w:szCs w:val="24"/>
          <w:highlight w:val="yellow"/>
          <w:lang w:val="kk-KZ"/>
        </w:rPr>
        <w:t>е араласу қабілетінің төмендігінің әлі де аздығы байқалады.</w:t>
      </w:r>
    </w:p>
    <w:p w14:paraId="087132C5" w14:textId="77777777" w:rsidR="00F94EBA" w:rsidRPr="00FF1FC9" w:rsidRDefault="003452E8" w:rsidP="00195F29">
      <w:pPr>
        <w:spacing w:after="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lastRenderedPageBreak/>
        <w:t>2022</w:t>
      </w:r>
      <w:r w:rsidR="00F94EBA" w:rsidRPr="00FF1FC9">
        <w:rPr>
          <w:rFonts w:ascii="Times New Roman" w:hAnsi="Times New Roman" w:cs="Times New Roman"/>
          <w:b/>
          <w:color w:val="FF0000"/>
          <w:sz w:val="24"/>
          <w:szCs w:val="24"/>
          <w:lang w:val="kk-KZ"/>
        </w:rPr>
        <w:t xml:space="preserve"> - </w:t>
      </w:r>
      <w:r>
        <w:rPr>
          <w:rFonts w:ascii="Times New Roman" w:hAnsi="Times New Roman" w:cs="Times New Roman"/>
          <w:b/>
          <w:color w:val="FF0000"/>
          <w:sz w:val="24"/>
          <w:szCs w:val="24"/>
          <w:lang w:val="kk-KZ"/>
        </w:rPr>
        <w:t>2023</w:t>
      </w:r>
      <w:r w:rsidR="00F94EBA" w:rsidRPr="00FF1FC9">
        <w:rPr>
          <w:rFonts w:ascii="Times New Roman" w:hAnsi="Times New Roman" w:cs="Times New Roman"/>
          <w:b/>
          <w:color w:val="FF0000"/>
          <w:sz w:val="24"/>
          <w:szCs w:val="24"/>
          <w:lang w:val="kk-KZ"/>
        </w:rPr>
        <w:t xml:space="preserve"> оқу жылындағы оқушылардың бос уақытының тиімді ұйымдастырылуына байланысты жүргізілген үйірме жұмыстарының салыстырма мониторингі</w:t>
      </w:r>
    </w:p>
    <w:p w14:paraId="79B575D9" w14:textId="77777777" w:rsidR="00F94EBA" w:rsidRPr="00FF1FC9" w:rsidRDefault="00F94EBA" w:rsidP="00F94EBA">
      <w:pPr>
        <w:spacing w:after="0"/>
        <w:jc w:val="center"/>
        <w:rPr>
          <w:rFonts w:ascii="Times New Roman" w:hAnsi="Times New Roman" w:cs="Times New Roman"/>
          <w:b/>
          <w:color w:val="FF0000"/>
          <w:sz w:val="24"/>
          <w:szCs w:val="24"/>
          <w:lang w:val="kk-KZ"/>
        </w:rPr>
      </w:pPr>
    </w:p>
    <w:p w14:paraId="4176EE35" w14:textId="77777777" w:rsidR="00F94EBA" w:rsidRPr="00FF1FC9" w:rsidRDefault="00F94EBA" w:rsidP="00F94EBA">
      <w:pPr>
        <w:spacing w:after="0"/>
        <w:rPr>
          <w:rFonts w:ascii="Times New Roman" w:hAnsi="Times New Roman" w:cs="Times New Roman"/>
          <w:color w:val="0070C0"/>
          <w:sz w:val="24"/>
          <w:szCs w:val="24"/>
          <w:lang w:val="kk-KZ"/>
        </w:rPr>
      </w:pPr>
      <w:r w:rsidRPr="00FF1FC9">
        <w:rPr>
          <w:rFonts w:ascii="Times New Roman" w:hAnsi="Times New Roman" w:cs="Times New Roman"/>
          <w:b/>
          <w:color w:val="FF0000"/>
          <w:sz w:val="24"/>
          <w:szCs w:val="24"/>
          <w:lang w:val="kk-KZ"/>
        </w:rPr>
        <w:t xml:space="preserve">             Мақсаты: </w:t>
      </w:r>
      <w:r w:rsidRPr="00FF1FC9">
        <w:rPr>
          <w:rFonts w:ascii="Times New Roman" w:hAnsi="Times New Roman" w:cs="Times New Roman"/>
          <w:color w:val="0070C0"/>
          <w:sz w:val="24"/>
          <w:szCs w:val="24"/>
          <w:lang w:val="kk-KZ"/>
        </w:rPr>
        <w:t>Үйірме спорттық секциялардың жыл бойы жүргізілген жұмыстарының нәтижесін анықтау.</w:t>
      </w:r>
    </w:p>
    <w:p w14:paraId="0A9D4225" w14:textId="77777777" w:rsidR="00F94EBA" w:rsidRPr="00FF1FC9" w:rsidRDefault="00F94EBA" w:rsidP="00F94EBA">
      <w:pPr>
        <w:pStyle w:val="a6"/>
        <w:numPr>
          <w:ilvl w:val="0"/>
          <w:numId w:val="6"/>
        </w:numPr>
        <w:spacing w:after="0"/>
        <w:jc w:val="both"/>
        <w:rPr>
          <w:rFonts w:ascii="Times New Roman" w:hAnsi="Times New Roman" w:cs="Times New Roman"/>
          <w:color w:val="0070C0"/>
          <w:sz w:val="24"/>
          <w:szCs w:val="24"/>
          <w:lang w:val="kk-KZ"/>
        </w:rPr>
      </w:pPr>
      <w:r w:rsidRPr="00FF1FC9">
        <w:rPr>
          <w:rFonts w:ascii="Times New Roman" w:hAnsi="Times New Roman" w:cs="Times New Roman"/>
          <w:color w:val="0070C0"/>
          <w:sz w:val="24"/>
          <w:szCs w:val="24"/>
          <w:lang w:val="kk-KZ"/>
        </w:rPr>
        <w:t>Оқушылардың бос уақытын тиімді ұйымдастыру мақсатында үйірме және спорттық секцияларының үш жылғы салыстырма көрсеткіштері:</w:t>
      </w:r>
    </w:p>
    <w:p w14:paraId="4DFF4594" w14:textId="77777777" w:rsidR="00F94EBA" w:rsidRPr="00FF1FC9" w:rsidRDefault="00F94EBA" w:rsidP="00F94EBA">
      <w:pPr>
        <w:pStyle w:val="a6"/>
        <w:numPr>
          <w:ilvl w:val="0"/>
          <w:numId w:val="6"/>
        </w:numPr>
        <w:spacing w:after="0"/>
        <w:jc w:val="both"/>
        <w:rPr>
          <w:rFonts w:ascii="Times New Roman" w:hAnsi="Times New Roman" w:cs="Times New Roman"/>
          <w:color w:val="0070C0"/>
          <w:sz w:val="24"/>
          <w:szCs w:val="24"/>
          <w:lang w:val="kk-KZ"/>
        </w:rPr>
      </w:pPr>
      <w:r w:rsidRPr="00FF1FC9">
        <w:rPr>
          <w:rFonts w:ascii="Times New Roman" w:hAnsi="Times New Roman" w:cs="Times New Roman"/>
          <w:color w:val="0070C0"/>
          <w:sz w:val="24"/>
          <w:szCs w:val="24"/>
          <w:lang w:val="kk-KZ"/>
        </w:rPr>
        <w:t>Білім алушылардың гимназияішілік үйірме-секцияларға қатысу  нәтижесі:</w:t>
      </w:r>
    </w:p>
    <w:p w14:paraId="551D2B30" w14:textId="77777777" w:rsidR="00F94EBA" w:rsidRPr="00FF1FC9" w:rsidRDefault="00F94EBA" w:rsidP="00F94EBA">
      <w:pPr>
        <w:pStyle w:val="a6"/>
        <w:numPr>
          <w:ilvl w:val="0"/>
          <w:numId w:val="6"/>
        </w:numPr>
        <w:spacing w:after="0"/>
        <w:jc w:val="both"/>
        <w:rPr>
          <w:rFonts w:ascii="Times New Roman" w:hAnsi="Times New Roman" w:cs="Times New Roman"/>
          <w:color w:val="0070C0"/>
          <w:sz w:val="24"/>
          <w:szCs w:val="24"/>
          <w:lang w:val="kk-KZ"/>
        </w:rPr>
      </w:pPr>
      <w:r w:rsidRPr="00FF1FC9">
        <w:rPr>
          <w:rFonts w:ascii="Times New Roman" w:hAnsi="Times New Roman" w:cs="Times New Roman"/>
          <w:color w:val="0070C0"/>
          <w:sz w:val="24"/>
          <w:szCs w:val="24"/>
          <w:lang w:val="kk-KZ"/>
        </w:rPr>
        <w:t xml:space="preserve">Білім алушылардың гимназиядан тыс үйірме секцияларға қатысу нәтижесі: </w:t>
      </w:r>
    </w:p>
    <w:p w14:paraId="5B0EA3E8" w14:textId="77777777" w:rsidR="00F94EBA" w:rsidRPr="00B932F4" w:rsidRDefault="00F94EBA" w:rsidP="00F94EBA">
      <w:pPr>
        <w:spacing w:after="0"/>
        <w:jc w:val="center"/>
        <w:rPr>
          <w:rFonts w:ascii="Times New Roman" w:hAnsi="Times New Roman" w:cs="Times New Roman"/>
          <w:color w:val="0070C0"/>
          <w:sz w:val="24"/>
          <w:szCs w:val="24"/>
          <w:lang w:val="kk-KZ"/>
        </w:rPr>
      </w:pPr>
    </w:p>
    <w:p w14:paraId="5BB2E275" w14:textId="77777777" w:rsidR="00F94EBA" w:rsidRPr="00B932F4" w:rsidRDefault="00F94EBA" w:rsidP="00F94EBA">
      <w:pPr>
        <w:spacing w:after="0"/>
        <w:jc w:val="center"/>
        <w:rPr>
          <w:rFonts w:ascii="Times New Roman" w:hAnsi="Times New Roman" w:cs="Times New Roman"/>
          <w:b/>
          <w:color w:val="FF0000"/>
          <w:sz w:val="24"/>
          <w:szCs w:val="24"/>
          <w:lang w:val="kk-KZ"/>
        </w:rPr>
      </w:pPr>
      <w:r w:rsidRPr="00B932F4">
        <w:rPr>
          <w:rFonts w:ascii="Times New Roman" w:hAnsi="Times New Roman" w:cs="Times New Roman"/>
          <w:b/>
          <w:color w:val="FF0000"/>
          <w:sz w:val="24"/>
          <w:szCs w:val="24"/>
          <w:lang w:val="kk-KZ"/>
        </w:rPr>
        <w:t xml:space="preserve">Оқушылардың бос уақытының тиімді ұйымдастырылуы 3 жылғы салыстырма көрсеткіші </w:t>
      </w:r>
    </w:p>
    <w:tbl>
      <w:tblPr>
        <w:tblStyle w:val="a3"/>
        <w:tblW w:w="14880" w:type="dxa"/>
        <w:tblInd w:w="108" w:type="dxa"/>
        <w:tblLayout w:type="fixed"/>
        <w:tblLook w:val="04A0" w:firstRow="1" w:lastRow="0" w:firstColumn="1" w:lastColumn="0" w:noHBand="0" w:noVBand="1"/>
      </w:tblPr>
      <w:tblGrid>
        <w:gridCol w:w="1559"/>
        <w:gridCol w:w="707"/>
        <w:gridCol w:w="992"/>
        <w:gridCol w:w="849"/>
        <w:gridCol w:w="992"/>
        <w:gridCol w:w="1134"/>
        <w:gridCol w:w="992"/>
        <w:gridCol w:w="992"/>
        <w:gridCol w:w="1134"/>
        <w:gridCol w:w="1134"/>
        <w:gridCol w:w="1135"/>
        <w:gridCol w:w="992"/>
        <w:gridCol w:w="1276"/>
        <w:gridCol w:w="992"/>
      </w:tblGrid>
      <w:tr w:rsidR="00F94EBA" w:rsidRPr="00B932F4" w14:paraId="67BB1B75" w14:textId="77777777" w:rsidTr="00BD098A">
        <w:trPr>
          <w:trHeight w:val="387"/>
        </w:trPr>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680E9" w14:textId="77777777" w:rsidR="00F94EBA" w:rsidRPr="00B932F4" w:rsidRDefault="00F94EBA" w:rsidP="00BD098A">
            <w:pPr>
              <w:jc w:val="center"/>
              <w:rPr>
                <w:rFonts w:ascii="Times New Roman" w:hAnsi="Times New Roman" w:cs="Times New Roman"/>
                <w:b/>
                <w:color w:val="0070C0"/>
                <w:sz w:val="20"/>
                <w:szCs w:val="20"/>
                <w:lang w:val="kk-KZ" w:eastAsia="en-US"/>
              </w:rPr>
            </w:pPr>
          </w:p>
          <w:p w14:paraId="26AC65C1" w14:textId="77777777" w:rsidR="00F94EBA" w:rsidRPr="00B932F4" w:rsidRDefault="00F94EBA" w:rsidP="00BD098A">
            <w:pPr>
              <w:jc w:val="center"/>
              <w:rPr>
                <w:rFonts w:ascii="Times New Roman" w:hAnsi="Times New Roman" w:cs="Times New Roman"/>
                <w:b/>
                <w:color w:val="0070C0"/>
                <w:sz w:val="20"/>
                <w:szCs w:val="20"/>
                <w:lang w:val="kk-KZ" w:eastAsia="en-US"/>
              </w:rPr>
            </w:pPr>
          </w:p>
          <w:p w14:paraId="3EC86160" w14:textId="77777777" w:rsidR="00F94EBA" w:rsidRPr="00B932F4" w:rsidRDefault="00F94EBA" w:rsidP="00BD098A">
            <w:pPr>
              <w:rPr>
                <w:rFonts w:ascii="Times New Roman" w:hAnsi="Times New Roman" w:cs="Times New Roman"/>
                <w:b/>
                <w:color w:val="0070C0"/>
                <w:sz w:val="20"/>
                <w:szCs w:val="20"/>
                <w:lang w:eastAsia="en-US"/>
              </w:rPr>
            </w:pPr>
            <w:r w:rsidRPr="00B932F4">
              <w:rPr>
                <w:rFonts w:ascii="Times New Roman" w:hAnsi="Times New Roman" w:cs="Times New Roman"/>
                <w:b/>
                <w:color w:val="0070C0"/>
                <w:sz w:val="20"/>
                <w:szCs w:val="20"/>
                <w:lang w:eastAsia="en-US"/>
              </w:rPr>
              <w:t>оқу жылдары</w:t>
            </w:r>
          </w:p>
        </w:tc>
        <w:tc>
          <w:tcPr>
            <w:tcW w:w="707" w:type="dxa"/>
            <w:vMerge w:val="restart"/>
            <w:tcBorders>
              <w:top w:val="single" w:sz="4" w:space="0" w:color="000000" w:themeColor="text1"/>
              <w:left w:val="single" w:sz="4" w:space="0" w:color="auto"/>
              <w:bottom w:val="single" w:sz="4" w:space="0" w:color="000000" w:themeColor="text1"/>
              <w:right w:val="single" w:sz="4" w:space="0" w:color="auto"/>
            </w:tcBorders>
            <w:textDirection w:val="btLr"/>
            <w:hideMark/>
          </w:tcPr>
          <w:p w14:paraId="284C658F" w14:textId="77777777" w:rsidR="00F94EBA" w:rsidRPr="00B932F4" w:rsidRDefault="00F94EBA" w:rsidP="00BD098A">
            <w:pPr>
              <w:ind w:left="113" w:right="113"/>
              <w:jc w:val="center"/>
              <w:rPr>
                <w:rFonts w:ascii="Times New Roman" w:hAnsi="Times New Roman" w:cs="Times New Roman"/>
                <w:b/>
                <w:color w:val="0070C0"/>
                <w:sz w:val="20"/>
                <w:szCs w:val="20"/>
                <w:lang w:eastAsia="en-US"/>
              </w:rPr>
            </w:pPr>
            <w:r w:rsidRPr="00B932F4">
              <w:rPr>
                <w:rFonts w:ascii="Times New Roman" w:hAnsi="Times New Roman" w:cs="Times New Roman"/>
                <w:b/>
                <w:color w:val="0070C0"/>
                <w:sz w:val="20"/>
                <w:szCs w:val="20"/>
                <w:lang w:eastAsia="en-US"/>
              </w:rPr>
              <w:t>контингент</w:t>
            </w:r>
          </w:p>
        </w:tc>
        <w:tc>
          <w:tcPr>
            <w:tcW w:w="4959" w:type="dxa"/>
            <w:gridSpan w:val="5"/>
            <w:tcBorders>
              <w:top w:val="single" w:sz="4" w:space="0" w:color="000000" w:themeColor="text1"/>
              <w:left w:val="single" w:sz="4" w:space="0" w:color="auto"/>
              <w:bottom w:val="single" w:sz="4" w:space="0" w:color="auto"/>
              <w:right w:val="single" w:sz="4" w:space="0" w:color="000000" w:themeColor="text1"/>
            </w:tcBorders>
            <w:hideMark/>
          </w:tcPr>
          <w:p w14:paraId="15E0F5F2" w14:textId="77777777" w:rsidR="00F94EBA" w:rsidRPr="00B932F4" w:rsidRDefault="00F94EBA" w:rsidP="00BD098A">
            <w:pPr>
              <w:rPr>
                <w:rFonts w:ascii="Times New Roman" w:hAnsi="Times New Roman" w:cs="Times New Roman"/>
                <w:b/>
                <w:color w:val="0070C0"/>
                <w:sz w:val="20"/>
                <w:szCs w:val="20"/>
                <w:lang w:eastAsia="en-US"/>
              </w:rPr>
            </w:pPr>
            <w:r w:rsidRPr="00B932F4">
              <w:rPr>
                <w:rFonts w:ascii="Times New Roman" w:hAnsi="Times New Roman" w:cs="Times New Roman"/>
                <w:b/>
                <w:color w:val="0070C0"/>
                <w:sz w:val="20"/>
                <w:szCs w:val="20"/>
                <w:lang w:eastAsia="en-US"/>
              </w:rPr>
              <w:t>Гимназияішілік үйірме, секциялар</w:t>
            </w: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7F3F7" w14:textId="77777777" w:rsidR="00F94EBA" w:rsidRPr="00B932F4" w:rsidRDefault="00F94EBA" w:rsidP="00BD098A">
            <w:pPr>
              <w:rPr>
                <w:rFonts w:ascii="Times New Roman" w:hAnsi="Times New Roman" w:cs="Times New Roman"/>
                <w:b/>
                <w:color w:val="0070C0"/>
                <w:sz w:val="20"/>
                <w:szCs w:val="20"/>
                <w:lang w:eastAsia="en-US"/>
              </w:rPr>
            </w:pPr>
            <w:r w:rsidRPr="00B932F4">
              <w:rPr>
                <w:rFonts w:ascii="Times New Roman" w:hAnsi="Times New Roman" w:cs="Times New Roman"/>
                <w:b/>
                <w:color w:val="0070C0"/>
                <w:sz w:val="20"/>
                <w:szCs w:val="20"/>
                <w:lang w:eastAsia="en-US"/>
              </w:rPr>
              <w:t>Гимназиядан тыс үйірме, секциялар</w:t>
            </w:r>
          </w:p>
        </w:tc>
        <w:tc>
          <w:tcPr>
            <w:tcW w:w="992" w:type="dxa"/>
            <w:tcBorders>
              <w:top w:val="single" w:sz="4" w:space="0" w:color="000000" w:themeColor="text1"/>
              <w:left w:val="single" w:sz="4" w:space="0" w:color="auto"/>
              <w:bottom w:val="single" w:sz="4" w:space="0" w:color="000000" w:themeColor="text1"/>
              <w:right w:val="single" w:sz="4" w:space="0" w:color="auto"/>
            </w:tcBorders>
          </w:tcPr>
          <w:p w14:paraId="4D674DA1" w14:textId="77777777" w:rsidR="00F94EBA" w:rsidRPr="00B932F4" w:rsidRDefault="00F94EBA" w:rsidP="00BD098A">
            <w:pPr>
              <w:rPr>
                <w:rFonts w:ascii="Times New Roman" w:hAnsi="Times New Roman" w:cs="Times New Roman"/>
                <w:b/>
                <w:color w:val="0070C0"/>
                <w:sz w:val="20"/>
                <w:szCs w:val="20"/>
                <w:lang w:eastAsia="en-US"/>
              </w:rPr>
            </w:pPr>
          </w:p>
        </w:tc>
        <w:tc>
          <w:tcPr>
            <w:tcW w:w="1276"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F19FFEB" w14:textId="77777777" w:rsidR="00F94EBA" w:rsidRPr="00B932F4" w:rsidRDefault="00F94EBA" w:rsidP="00BD098A">
            <w:pPr>
              <w:rPr>
                <w:rFonts w:ascii="Times New Roman" w:hAnsi="Times New Roman" w:cs="Times New Roman"/>
                <w:b/>
                <w:color w:val="0070C0"/>
                <w:sz w:val="20"/>
                <w:szCs w:val="20"/>
                <w:lang w:val="en-US" w:eastAsia="en-US"/>
              </w:rPr>
            </w:pPr>
            <w:r w:rsidRPr="00B932F4">
              <w:rPr>
                <w:rFonts w:ascii="Times New Roman" w:hAnsi="Times New Roman" w:cs="Times New Roman"/>
                <w:b/>
                <w:color w:val="0070C0"/>
                <w:sz w:val="20"/>
                <w:szCs w:val="20"/>
                <w:lang w:eastAsia="en-US"/>
              </w:rPr>
              <w:t>Барлығы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7B9975" w14:textId="77777777" w:rsidR="00F94EBA" w:rsidRPr="00B932F4" w:rsidRDefault="00F94EBA" w:rsidP="00BD098A">
            <w:pPr>
              <w:rPr>
                <w:rFonts w:ascii="Times New Roman" w:hAnsi="Times New Roman" w:cs="Times New Roman"/>
                <w:b/>
                <w:color w:val="0070C0"/>
                <w:sz w:val="20"/>
                <w:szCs w:val="20"/>
                <w:lang w:val="en-US" w:eastAsia="en-US"/>
              </w:rPr>
            </w:pPr>
            <w:r w:rsidRPr="00B932F4">
              <w:rPr>
                <w:rFonts w:ascii="Times New Roman" w:hAnsi="Times New Roman" w:cs="Times New Roman"/>
                <w:b/>
                <w:color w:val="0070C0"/>
                <w:sz w:val="20"/>
                <w:szCs w:val="20"/>
                <w:lang w:val="en-US" w:eastAsia="en-US"/>
              </w:rPr>
              <w:t>%</w:t>
            </w:r>
          </w:p>
        </w:tc>
      </w:tr>
      <w:tr w:rsidR="00F94EBA" w:rsidRPr="00B932F4" w14:paraId="5DDF43AB" w14:textId="77777777" w:rsidTr="00BD098A">
        <w:trPr>
          <w:trHeight w:val="550"/>
        </w:trPr>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193E62" w14:textId="77777777" w:rsidR="00F94EBA" w:rsidRPr="00B932F4" w:rsidRDefault="00F94EBA" w:rsidP="00BD098A">
            <w:pPr>
              <w:rPr>
                <w:rFonts w:ascii="Times New Roman" w:hAnsi="Times New Roman" w:cs="Times New Roman"/>
                <w:b/>
                <w:color w:val="0070C0"/>
                <w:sz w:val="20"/>
                <w:szCs w:val="20"/>
                <w:lang w:eastAsia="en-US"/>
              </w:rPr>
            </w:pPr>
          </w:p>
        </w:tc>
        <w:tc>
          <w:tcPr>
            <w:tcW w:w="707"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37AF824" w14:textId="77777777" w:rsidR="00F94EBA" w:rsidRPr="00B932F4" w:rsidRDefault="00F94EBA" w:rsidP="00BD098A">
            <w:pPr>
              <w:rPr>
                <w:rFonts w:ascii="Times New Roman" w:hAnsi="Times New Roman" w:cs="Times New Roman"/>
                <w:b/>
                <w:color w:val="0070C0"/>
                <w:sz w:val="20"/>
                <w:szCs w:val="20"/>
                <w:lang w:eastAsia="en-US"/>
              </w:rPr>
            </w:pPr>
          </w:p>
        </w:tc>
        <w:tc>
          <w:tcPr>
            <w:tcW w:w="992" w:type="dxa"/>
            <w:tcBorders>
              <w:top w:val="single" w:sz="4" w:space="0" w:color="auto"/>
              <w:left w:val="single" w:sz="4" w:space="0" w:color="auto"/>
              <w:bottom w:val="single" w:sz="4" w:space="0" w:color="000000" w:themeColor="text1"/>
              <w:right w:val="single" w:sz="4" w:space="0" w:color="auto"/>
            </w:tcBorders>
            <w:hideMark/>
          </w:tcPr>
          <w:p w14:paraId="0F8E3BF2" w14:textId="77777777" w:rsidR="00F94EBA" w:rsidRPr="00B932F4" w:rsidRDefault="00F94EBA" w:rsidP="00BD098A">
            <w:pPr>
              <w:jc w:val="center"/>
              <w:rPr>
                <w:rFonts w:ascii="Times New Roman" w:hAnsi="Times New Roman" w:cs="Times New Roman"/>
                <w:b/>
                <w:color w:val="0070C0"/>
                <w:sz w:val="20"/>
                <w:szCs w:val="20"/>
                <w:lang w:eastAsia="en-US"/>
              </w:rPr>
            </w:pPr>
            <w:r w:rsidRPr="00B932F4">
              <w:rPr>
                <w:rFonts w:ascii="Times New Roman" w:hAnsi="Times New Roman" w:cs="Times New Roman"/>
                <w:b/>
                <w:color w:val="0070C0"/>
                <w:sz w:val="20"/>
                <w:szCs w:val="20"/>
                <w:lang w:eastAsia="en-US"/>
              </w:rPr>
              <w:t>өнер бағыты</w:t>
            </w:r>
          </w:p>
        </w:tc>
        <w:tc>
          <w:tcPr>
            <w:tcW w:w="849" w:type="dxa"/>
            <w:tcBorders>
              <w:top w:val="single" w:sz="4" w:space="0" w:color="auto"/>
              <w:left w:val="single" w:sz="4" w:space="0" w:color="auto"/>
              <w:bottom w:val="single" w:sz="4" w:space="0" w:color="000000" w:themeColor="text1"/>
              <w:right w:val="single" w:sz="4" w:space="0" w:color="auto"/>
            </w:tcBorders>
            <w:hideMark/>
          </w:tcPr>
          <w:p w14:paraId="5E9E7599" w14:textId="77777777" w:rsidR="00F94EBA" w:rsidRPr="00B932F4" w:rsidRDefault="00F94EBA" w:rsidP="00BD098A">
            <w:pPr>
              <w:jc w:val="center"/>
              <w:rPr>
                <w:rFonts w:ascii="Times New Roman" w:hAnsi="Times New Roman" w:cs="Times New Roman"/>
                <w:b/>
                <w:color w:val="0070C0"/>
                <w:sz w:val="20"/>
                <w:szCs w:val="20"/>
                <w:lang w:eastAsia="en-US"/>
              </w:rPr>
            </w:pPr>
            <w:r w:rsidRPr="00B932F4">
              <w:rPr>
                <w:rFonts w:ascii="Times New Roman" w:hAnsi="Times New Roman" w:cs="Times New Roman"/>
                <w:b/>
                <w:color w:val="0070C0"/>
                <w:sz w:val="20"/>
                <w:szCs w:val="20"/>
                <w:lang w:eastAsia="en-US"/>
              </w:rPr>
              <w:t>спорт</w:t>
            </w:r>
          </w:p>
          <w:p w14:paraId="001261C0" w14:textId="77777777" w:rsidR="00F94EBA" w:rsidRPr="00B932F4" w:rsidRDefault="00F94EBA" w:rsidP="00BD098A">
            <w:pPr>
              <w:jc w:val="center"/>
              <w:rPr>
                <w:rFonts w:ascii="Times New Roman" w:hAnsi="Times New Roman" w:cs="Times New Roman"/>
                <w:b/>
                <w:color w:val="0070C0"/>
                <w:sz w:val="20"/>
                <w:szCs w:val="20"/>
                <w:lang w:eastAsia="en-US"/>
              </w:rPr>
            </w:pPr>
            <w:r w:rsidRPr="00B932F4">
              <w:rPr>
                <w:rFonts w:ascii="Times New Roman" w:hAnsi="Times New Roman" w:cs="Times New Roman"/>
                <w:b/>
                <w:color w:val="0070C0"/>
                <w:sz w:val="20"/>
                <w:szCs w:val="20"/>
                <w:lang w:eastAsia="en-US"/>
              </w:rPr>
              <w:t>тық</w:t>
            </w:r>
          </w:p>
        </w:tc>
        <w:tc>
          <w:tcPr>
            <w:tcW w:w="992" w:type="dxa"/>
            <w:tcBorders>
              <w:top w:val="single" w:sz="4" w:space="0" w:color="auto"/>
              <w:left w:val="single" w:sz="4" w:space="0" w:color="auto"/>
              <w:bottom w:val="single" w:sz="4" w:space="0" w:color="000000" w:themeColor="text1"/>
              <w:right w:val="single" w:sz="4" w:space="0" w:color="auto"/>
            </w:tcBorders>
            <w:hideMark/>
          </w:tcPr>
          <w:p w14:paraId="5C3CBD31" w14:textId="77777777" w:rsidR="00F94EBA" w:rsidRPr="00B932F4" w:rsidRDefault="00F94EBA" w:rsidP="00BD098A">
            <w:pPr>
              <w:rPr>
                <w:rFonts w:ascii="Times New Roman" w:hAnsi="Times New Roman" w:cs="Times New Roman"/>
                <w:b/>
                <w:color w:val="0070C0"/>
                <w:sz w:val="20"/>
                <w:szCs w:val="20"/>
                <w:lang w:eastAsia="en-US"/>
              </w:rPr>
            </w:pPr>
            <w:r w:rsidRPr="00B932F4">
              <w:rPr>
                <w:rFonts w:ascii="Times New Roman" w:hAnsi="Times New Roman" w:cs="Times New Roman"/>
                <w:b/>
                <w:color w:val="0070C0"/>
                <w:sz w:val="20"/>
                <w:szCs w:val="20"/>
                <w:lang w:eastAsia="en-US"/>
              </w:rPr>
              <w:t>техника</w:t>
            </w:r>
          </w:p>
          <w:p w14:paraId="2132F4B8" w14:textId="77777777" w:rsidR="00F94EBA" w:rsidRPr="00B932F4" w:rsidRDefault="00F94EBA" w:rsidP="00BD098A">
            <w:pPr>
              <w:rPr>
                <w:rFonts w:ascii="Times New Roman" w:hAnsi="Times New Roman" w:cs="Times New Roman"/>
                <w:b/>
                <w:color w:val="0070C0"/>
                <w:sz w:val="20"/>
                <w:szCs w:val="20"/>
                <w:lang w:eastAsia="en-US"/>
              </w:rPr>
            </w:pPr>
            <w:r w:rsidRPr="00B932F4">
              <w:rPr>
                <w:rFonts w:ascii="Times New Roman" w:hAnsi="Times New Roman" w:cs="Times New Roman"/>
                <w:b/>
                <w:color w:val="0070C0"/>
                <w:sz w:val="20"/>
                <w:szCs w:val="20"/>
                <w:lang w:eastAsia="en-US"/>
              </w:rPr>
              <w:t>лық</w:t>
            </w:r>
          </w:p>
        </w:tc>
        <w:tc>
          <w:tcPr>
            <w:tcW w:w="1134" w:type="dxa"/>
            <w:tcBorders>
              <w:top w:val="single" w:sz="4" w:space="0" w:color="auto"/>
              <w:left w:val="single" w:sz="4" w:space="0" w:color="auto"/>
              <w:bottom w:val="single" w:sz="4" w:space="0" w:color="000000" w:themeColor="text1"/>
              <w:right w:val="single" w:sz="4" w:space="0" w:color="auto"/>
            </w:tcBorders>
            <w:hideMark/>
          </w:tcPr>
          <w:p w14:paraId="3AE2F7E2" w14:textId="77777777" w:rsidR="00F94EBA" w:rsidRPr="00B932F4" w:rsidRDefault="00F94EBA" w:rsidP="00BD098A">
            <w:pPr>
              <w:rPr>
                <w:rFonts w:ascii="Times New Roman" w:hAnsi="Times New Roman" w:cs="Times New Roman"/>
                <w:b/>
                <w:color w:val="0070C0"/>
                <w:sz w:val="20"/>
                <w:szCs w:val="20"/>
                <w:lang w:eastAsia="en-US"/>
              </w:rPr>
            </w:pPr>
            <w:r w:rsidRPr="00B932F4">
              <w:rPr>
                <w:rFonts w:ascii="Times New Roman" w:hAnsi="Times New Roman" w:cs="Times New Roman"/>
                <w:b/>
                <w:color w:val="0070C0"/>
                <w:sz w:val="20"/>
                <w:szCs w:val="20"/>
                <w:lang w:eastAsia="en-US"/>
              </w:rPr>
              <w:t>барлығы</w:t>
            </w:r>
          </w:p>
        </w:tc>
        <w:tc>
          <w:tcPr>
            <w:tcW w:w="992" w:type="dxa"/>
            <w:tcBorders>
              <w:top w:val="single" w:sz="4" w:space="0" w:color="auto"/>
              <w:left w:val="single" w:sz="4" w:space="0" w:color="auto"/>
              <w:bottom w:val="single" w:sz="4" w:space="0" w:color="000000" w:themeColor="text1"/>
              <w:right w:val="single" w:sz="4" w:space="0" w:color="000000" w:themeColor="text1"/>
            </w:tcBorders>
            <w:hideMark/>
          </w:tcPr>
          <w:p w14:paraId="304C660E" w14:textId="77777777" w:rsidR="00F94EBA" w:rsidRPr="00B932F4" w:rsidRDefault="00F94EBA" w:rsidP="00BD098A">
            <w:pPr>
              <w:rPr>
                <w:rFonts w:ascii="Times New Roman" w:hAnsi="Times New Roman" w:cs="Times New Roman"/>
                <w:b/>
                <w:color w:val="0070C0"/>
                <w:sz w:val="20"/>
                <w:szCs w:val="20"/>
                <w:lang w:val="en-US" w:eastAsia="en-US"/>
              </w:rPr>
            </w:pPr>
            <w:r w:rsidRPr="00B932F4">
              <w:rPr>
                <w:rFonts w:ascii="Times New Roman" w:hAnsi="Times New Roman" w:cs="Times New Roman"/>
                <w:b/>
                <w:color w:val="0070C0"/>
                <w:sz w:val="20"/>
                <w:szCs w:val="20"/>
                <w:lang w:val="en-US"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3EF77" w14:textId="77777777" w:rsidR="00F94EBA" w:rsidRPr="00B932F4" w:rsidRDefault="00F94EBA" w:rsidP="00BD098A">
            <w:pPr>
              <w:rPr>
                <w:rFonts w:ascii="Times New Roman" w:hAnsi="Times New Roman" w:cs="Times New Roman"/>
                <w:b/>
                <w:color w:val="0070C0"/>
                <w:sz w:val="20"/>
                <w:szCs w:val="20"/>
                <w:lang w:eastAsia="en-US"/>
              </w:rPr>
            </w:pPr>
            <w:r w:rsidRPr="00B932F4">
              <w:rPr>
                <w:rFonts w:ascii="Times New Roman" w:hAnsi="Times New Roman" w:cs="Times New Roman"/>
                <w:b/>
                <w:color w:val="0070C0"/>
                <w:sz w:val="20"/>
                <w:szCs w:val="20"/>
                <w:lang w:eastAsia="en-US"/>
              </w:rPr>
              <w:t>музыка мектебі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693E8" w14:textId="77777777" w:rsidR="00F94EBA" w:rsidRPr="00B932F4" w:rsidRDefault="00F94EBA" w:rsidP="00BD098A">
            <w:pPr>
              <w:rPr>
                <w:rFonts w:ascii="Times New Roman" w:hAnsi="Times New Roman" w:cs="Times New Roman"/>
                <w:b/>
                <w:color w:val="0070C0"/>
                <w:sz w:val="20"/>
                <w:szCs w:val="20"/>
                <w:lang w:eastAsia="en-US"/>
              </w:rPr>
            </w:pPr>
            <w:r w:rsidRPr="00B932F4">
              <w:rPr>
                <w:rFonts w:ascii="Times New Roman" w:hAnsi="Times New Roman" w:cs="Times New Roman"/>
                <w:b/>
                <w:color w:val="0070C0"/>
                <w:sz w:val="20"/>
                <w:szCs w:val="20"/>
                <w:lang w:eastAsia="en-US"/>
              </w:rPr>
              <w:t>спортық мектеп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4DF81" w14:textId="77777777" w:rsidR="00F94EBA" w:rsidRPr="00B932F4" w:rsidRDefault="00FD4F0A" w:rsidP="00BD098A">
            <w:pPr>
              <w:rPr>
                <w:rFonts w:ascii="Times New Roman" w:hAnsi="Times New Roman" w:cs="Times New Roman"/>
                <w:b/>
                <w:color w:val="0070C0"/>
                <w:sz w:val="20"/>
                <w:szCs w:val="20"/>
                <w:lang w:eastAsia="en-US"/>
              </w:rPr>
            </w:pPr>
            <w:r>
              <w:rPr>
                <w:rFonts w:ascii="Times New Roman" w:hAnsi="Times New Roman" w:cs="Times New Roman"/>
                <w:b/>
                <w:color w:val="0070C0"/>
                <w:sz w:val="20"/>
                <w:szCs w:val="20"/>
                <w:lang w:eastAsia="en-US"/>
              </w:rPr>
              <w:t>басқа меке</w:t>
            </w:r>
            <w:r w:rsidR="00F94EBA" w:rsidRPr="00B932F4">
              <w:rPr>
                <w:rFonts w:ascii="Times New Roman" w:hAnsi="Times New Roman" w:cs="Times New Roman"/>
                <w:b/>
                <w:color w:val="0070C0"/>
                <w:sz w:val="20"/>
                <w:szCs w:val="20"/>
                <w:lang w:eastAsia="en-US"/>
              </w:rPr>
              <w:t>мелер</w:t>
            </w:r>
          </w:p>
        </w:tc>
        <w:tc>
          <w:tcPr>
            <w:tcW w:w="1135" w:type="dxa"/>
            <w:tcBorders>
              <w:top w:val="single" w:sz="4" w:space="0" w:color="000000" w:themeColor="text1"/>
              <w:left w:val="single" w:sz="4" w:space="0" w:color="auto"/>
              <w:bottom w:val="single" w:sz="4" w:space="0" w:color="000000" w:themeColor="text1"/>
              <w:right w:val="single" w:sz="4" w:space="0" w:color="auto"/>
            </w:tcBorders>
            <w:hideMark/>
          </w:tcPr>
          <w:p w14:paraId="4B8F48DB" w14:textId="77777777" w:rsidR="00F94EBA" w:rsidRPr="00B932F4" w:rsidRDefault="00F94EBA" w:rsidP="00BD098A">
            <w:pPr>
              <w:rPr>
                <w:rFonts w:ascii="Times New Roman" w:hAnsi="Times New Roman" w:cs="Times New Roman"/>
                <w:b/>
                <w:color w:val="0070C0"/>
                <w:sz w:val="20"/>
                <w:szCs w:val="20"/>
                <w:lang w:eastAsia="en-US"/>
              </w:rPr>
            </w:pPr>
            <w:r w:rsidRPr="00B932F4">
              <w:rPr>
                <w:rFonts w:ascii="Times New Roman" w:hAnsi="Times New Roman" w:cs="Times New Roman"/>
                <w:b/>
                <w:color w:val="0070C0"/>
                <w:sz w:val="20"/>
                <w:szCs w:val="20"/>
                <w:lang w:eastAsia="en-US"/>
              </w:rPr>
              <w:t>барлығы</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14:paraId="52EAD01A" w14:textId="77777777" w:rsidR="00F94EBA" w:rsidRPr="00B932F4" w:rsidRDefault="00F94EBA" w:rsidP="00BD098A">
            <w:pPr>
              <w:rPr>
                <w:rFonts w:ascii="Times New Roman" w:hAnsi="Times New Roman" w:cs="Times New Roman"/>
                <w:b/>
                <w:color w:val="0070C0"/>
                <w:sz w:val="20"/>
                <w:szCs w:val="20"/>
                <w:lang w:val="en-US" w:eastAsia="en-US"/>
              </w:rPr>
            </w:pPr>
            <w:r w:rsidRPr="00B932F4">
              <w:rPr>
                <w:rFonts w:ascii="Times New Roman" w:hAnsi="Times New Roman" w:cs="Times New Roman"/>
                <w:b/>
                <w:color w:val="0070C0"/>
                <w:sz w:val="20"/>
                <w:szCs w:val="20"/>
                <w:lang w:val="en-US" w:eastAsia="en-US"/>
              </w:rPr>
              <w:t>%</w:t>
            </w:r>
          </w:p>
        </w:tc>
        <w:tc>
          <w:tcPr>
            <w:tcW w:w="127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153E476B" w14:textId="77777777" w:rsidR="00F94EBA" w:rsidRPr="00B932F4" w:rsidRDefault="00F94EBA" w:rsidP="00BD098A">
            <w:pPr>
              <w:rPr>
                <w:rFonts w:ascii="Times New Roman" w:hAnsi="Times New Roman" w:cs="Times New Roman"/>
                <w:b/>
                <w:color w:val="0070C0"/>
                <w:sz w:val="20"/>
                <w:szCs w:val="20"/>
                <w:lang w:val="en-US" w:eastAsia="en-US"/>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46A2C6" w14:textId="77777777" w:rsidR="00F94EBA" w:rsidRPr="00B932F4" w:rsidRDefault="00F94EBA" w:rsidP="00BD098A">
            <w:pPr>
              <w:rPr>
                <w:rFonts w:ascii="Times New Roman" w:hAnsi="Times New Roman" w:cs="Times New Roman"/>
                <w:b/>
                <w:color w:val="0070C0"/>
                <w:sz w:val="20"/>
                <w:szCs w:val="20"/>
                <w:lang w:val="en-US" w:eastAsia="en-US"/>
              </w:rPr>
            </w:pPr>
          </w:p>
        </w:tc>
      </w:tr>
      <w:tr w:rsidR="00FD4F0A" w:rsidRPr="00B932F4" w14:paraId="481810F9" w14:textId="77777777" w:rsidTr="00FD4F0A">
        <w:trPr>
          <w:trHeight w:val="248"/>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3EABC" w14:textId="77777777" w:rsidR="00FD4F0A" w:rsidRPr="00B932F4" w:rsidRDefault="00FD4F0A" w:rsidP="00FD4F0A">
            <w:pPr>
              <w:rPr>
                <w:rFonts w:ascii="Times New Roman" w:hAnsi="Times New Roman" w:cs="Times New Roman"/>
                <w:b/>
                <w:color w:val="0070C0"/>
                <w:sz w:val="20"/>
                <w:szCs w:val="20"/>
                <w:lang w:val="kk-KZ" w:eastAsia="en-US"/>
              </w:rPr>
            </w:pPr>
            <w:r w:rsidRPr="00B932F4">
              <w:rPr>
                <w:rFonts w:ascii="Times New Roman" w:hAnsi="Times New Roman" w:cs="Times New Roman"/>
                <w:b/>
                <w:color w:val="0070C0"/>
                <w:sz w:val="20"/>
                <w:szCs w:val="20"/>
                <w:lang w:val="kk-KZ" w:eastAsia="en-US"/>
              </w:rPr>
              <w:t>2020-2021</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1128D" w14:textId="77777777" w:rsidR="00FD4F0A" w:rsidRPr="00B932F4" w:rsidRDefault="00FD4F0A" w:rsidP="00FD4F0A">
            <w:pPr>
              <w:rPr>
                <w:rFonts w:ascii="Times New Roman" w:hAnsi="Times New Roman" w:cs="Times New Roman"/>
                <w:b/>
                <w:color w:val="0070C0"/>
                <w:sz w:val="20"/>
                <w:szCs w:val="20"/>
                <w:lang w:val="kk-KZ" w:eastAsia="en-US"/>
              </w:rPr>
            </w:pPr>
            <w:r w:rsidRPr="00B932F4">
              <w:rPr>
                <w:rFonts w:ascii="Times New Roman" w:hAnsi="Times New Roman" w:cs="Times New Roman"/>
                <w:b/>
                <w:color w:val="0070C0"/>
                <w:sz w:val="20"/>
                <w:szCs w:val="20"/>
                <w:lang w:val="kk-KZ" w:eastAsia="en-US"/>
              </w:rPr>
              <w:t>2054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1866A" w14:textId="77777777" w:rsidR="00FD4F0A" w:rsidRPr="00B932F4" w:rsidRDefault="00FD4F0A" w:rsidP="00FD4F0A">
            <w:pPr>
              <w:rPr>
                <w:rFonts w:ascii="Times New Roman" w:hAnsi="Times New Roman" w:cs="Times New Roman"/>
                <w:color w:val="0070C0"/>
                <w:sz w:val="20"/>
                <w:szCs w:val="20"/>
                <w:lang w:val="kk-KZ" w:eastAsia="en-US"/>
              </w:rPr>
            </w:pPr>
            <w:r w:rsidRPr="00B932F4">
              <w:rPr>
                <w:rFonts w:ascii="Times New Roman" w:hAnsi="Times New Roman" w:cs="Times New Roman"/>
                <w:color w:val="0070C0"/>
                <w:sz w:val="20"/>
                <w:szCs w:val="20"/>
                <w:lang w:val="kk-KZ" w:eastAsia="en-US"/>
              </w:rPr>
              <w:t>223</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E4628" w14:textId="77777777" w:rsidR="00FD4F0A" w:rsidRPr="00B932F4" w:rsidRDefault="00FD4F0A" w:rsidP="00FD4F0A">
            <w:pPr>
              <w:rPr>
                <w:rFonts w:ascii="Times New Roman" w:hAnsi="Times New Roman" w:cs="Times New Roman"/>
                <w:color w:val="0070C0"/>
                <w:sz w:val="20"/>
                <w:szCs w:val="20"/>
                <w:lang w:val="kk-KZ" w:eastAsia="en-US"/>
              </w:rPr>
            </w:pPr>
            <w:r w:rsidRPr="00B932F4">
              <w:rPr>
                <w:rFonts w:ascii="Times New Roman" w:hAnsi="Times New Roman" w:cs="Times New Roman"/>
                <w:color w:val="0070C0"/>
                <w:sz w:val="20"/>
                <w:szCs w:val="20"/>
                <w:lang w:val="kk-KZ" w:eastAsia="en-US"/>
              </w:rPr>
              <w:t>460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64877" w14:textId="77777777" w:rsidR="00FD4F0A" w:rsidRPr="00B932F4" w:rsidRDefault="00FD4F0A" w:rsidP="00FD4F0A">
            <w:pPr>
              <w:rPr>
                <w:rFonts w:ascii="Times New Roman" w:hAnsi="Times New Roman" w:cs="Times New Roman"/>
                <w:color w:val="0070C0"/>
                <w:sz w:val="20"/>
                <w:szCs w:val="20"/>
                <w:lang w:val="kk-KZ" w:eastAsia="en-US"/>
              </w:rPr>
            </w:pPr>
            <w:r w:rsidRPr="00B932F4">
              <w:rPr>
                <w:rFonts w:ascii="Times New Roman" w:hAnsi="Times New Roman" w:cs="Times New Roman"/>
                <w:color w:val="0070C0"/>
                <w:sz w:val="20"/>
                <w:szCs w:val="20"/>
                <w:lang w:val="kk-KZ" w:eastAsia="en-US"/>
              </w:rPr>
              <w:t>8</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14:paraId="4666F890" w14:textId="77777777" w:rsidR="00FD4F0A" w:rsidRPr="00B932F4" w:rsidRDefault="00FD4F0A" w:rsidP="00FD4F0A">
            <w:pPr>
              <w:rPr>
                <w:rFonts w:ascii="Times New Roman" w:hAnsi="Times New Roman" w:cs="Times New Roman"/>
                <w:color w:val="0070C0"/>
                <w:sz w:val="20"/>
                <w:szCs w:val="20"/>
                <w:lang w:val="kk-KZ" w:eastAsia="en-US"/>
              </w:rPr>
            </w:pPr>
            <w:r w:rsidRPr="00B932F4">
              <w:rPr>
                <w:rFonts w:ascii="Times New Roman" w:hAnsi="Times New Roman" w:cs="Times New Roman"/>
                <w:color w:val="0070C0"/>
                <w:sz w:val="20"/>
                <w:szCs w:val="20"/>
                <w:lang w:val="kk-KZ" w:eastAsia="en-US"/>
              </w:rPr>
              <w:t>691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A8566" w14:textId="77777777" w:rsidR="00FD4F0A" w:rsidRPr="00B932F4" w:rsidRDefault="00FD4F0A" w:rsidP="00FD4F0A">
            <w:pPr>
              <w:rPr>
                <w:rFonts w:ascii="Times New Roman" w:hAnsi="Times New Roman" w:cs="Times New Roman"/>
                <w:b/>
                <w:color w:val="0070C0"/>
                <w:sz w:val="20"/>
                <w:szCs w:val="20"/>
                <w:lang w:val="kk-KZ" w:eastAsia="en-US"/>
              </w:rPr>
            </w:pPr>
            <w:r w:rsidRPr="00B932F4">
              <w:rPr>
                <w:rFonts w:ascii="Times New Roman" w:hAnsi="Times New Roman" w:cs="Times New Roman"/>
                <w:b/>
                <w:color w:val="0070C0"/>
                <w:sz w:val="20"/>
                <w:szCs w:val="20"/>
                <w:lang w:val="kk-KZ" w:eastAsia="en-US"/>
              </w:rPr>
              <w:t>41</w:t>
            </w:r>
            <w:r w:rsidRPr="00B932F4">
              <w:rPr>
                <w:rFonts w:ascii="Times New Roman" w:hAnsi="Times New Roman" w:cs="Times New Roman"/>
                <w:b/>
                <w:color w:val="0070C0"/>
                <w:sz w:val="20"/>
                <w:szCs w:val="20"/>
                <w:lang w:val="en-US"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C9922" w14:textId="77777777" w:rsidR="00FD4F0A" w:rsidRPr="00B932F4" w:rsidRDefault="00FD4F0A" w:rsidP="00FD4F0A">
            <w:pPr>
              <w:rPr>
                <w:rFonts w:ascii="Times New Roman" w:hAnsi="Times New Roman" w:cs="Times New Roman"/>
                <w:color w:val="0070C0"/>
                <w:sz w:val="20"/>
                <w:szCs w:val="20"/>
                <w:lang w:val="kk-KZ" w:eastAsia="en-US"/>
              </w:rPr>
            </w:pPr>
            <w:r w:rsidRPr="00B932F4">
              <w:rPr>
                <w:rFonts w:ascii="Times New Roman" w:hAnsi="Times New Roman" w:cs="Times New Roman"/>
                <w:color w:val="0070C0"/>
                <w:sz w:val="20"/>
                <w:szCs w:val="20"/>
                <w:lang w:val="kk-KZ" w:eastAsia="en-US"/>
              </w:rPr>
              <w:t>212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B8996" w14:textId="77777777" w:rsidR="00FD4F0A" w:rsidRPr="00B932F4" w:rsidRDefault="00FD4F0A" w:rsidP="00FD4F0A">
            <w:pPr>
              <w:rPr>
                <w:rFonts w:ascii="Times New Roman" w:hAnsi="Times New Roman" w:cs="Times New Roman"/>
                <w:color w:val="0070C0"/>
                <w:sz w:val="20"/>
                <w:szCs w:val="20"/>
                <w:lang w:val="kk-KZ" w:eastAsia="en-US"/>
              </w:rPr>
            </w:pPr>
            <w:r w:rsidRPr="00B932F4">
              <w:rPr>
                <w:rFonts w:ascii="Times New Roman" w:hAnsi="Times New Roman" w:cs="Times New Roman"/>
                <w:color w:val="0070C0"/>
                <w:sz w:val="20"/>
                <w:szCs w:val="20"/>
                <w:lang w:val="kk-KZ" w:eastAsia="en-US"/>
              </w:rPr>
              <w:t>395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A3056" w14:textId="77777777" w:rsidR="00FD4F0A" w:rsidRPr="00B932F4" w:rsidRDefault="00FD4F0A" w:rsidP="00FD4F0A">
            <w:pPr>
              <w:rPr>
                <w:rFonts w:ascii="Times New Roman" w:hAnsi="Times New Roman" w:cs="Times New Roman"/>
                <w:color w:val="0070C0"/>
                <w:sz w:val="20"/>
                <w:szCs w:val="20"/>
                <w:lang w:val="kk-KZ" w:eastAsia="en-US"/>
              </w:rPr>
            </w:pPr>
            <w:r w:rsidRPr="00B932F4">
              <w:rPr>
                <w:rFonts w:ascii="Times New Roman" w:hAnsi="Times New Roman" w:cs="Times New Roman"/>
                <w:color w:val="0070C0"/>
                <w:sz w:val="20"/>
                <w:szCs w:val="20"/>
                <w:lang w:val="kk-KZ" w:eastAsia="en-US"/>
              </w:rPr>
              <w:t>401</w:t>
            </w:r>
          </w:p>
        </w:tc>
        <w:tc>
          <w:tcPr>
            <w:tcW w:w="1135" w:type="dxa"/>
            <w:tcBorders>
              <w:top w:val="single" w:sz="4" w:space="0" w:color="000000" w:themeColor="text1"/>
              <w:left w:val="single" w:sz="4" w:space="0" w:color="auto"/>
              <w:bottom w:val="single" w:sz="4" w:space="0" w:color="000000" w:themeColor="text1"/>
              <w:right w:val="single" w:sz="4" w:space="0" w:color="auto"/>
            </w:tcBorders>
          </w:tcPr>
          <w:p w14:paraId="3B4D1BD9" w14:textId="77777777" w:rsidR="00FD4F0A" w:rsidRPr="00B932F4" w:rsidRDefault="00FD4F0A" w:rsidP="00FD4F0A">
            <w:pPr>
              <w:rPr>
                <w:rFonts w:ascii="Times New Roman" w:hAnsi="Times New Roman" w:cs="Times New Roman"/>
                <w:color w:val="0070C0"/>
                <w:sz w:val="20"/>
                <w:szCs w:val="20"/>
                <w:lang w:val="kk-KZ" w:eastAsia="en-US"/>
              </w:rPr>
            </w:pPr>
            <w:r w:rsidRPr="00B932F4">
              <w:rPr>
                <w:rFonts w:ascii="Times New Roman" w:hAnsi="Times New Roman" w:cs="Times New Roman"/>
                <w:color w:val="0070C0"/>
                <w:sz w:val="20"/>
                <w:szCs w:val="20"/>
                <w:lang w:val="kk-KZ" w:eastAsia="en-US"/>
              </w:rPr>
              <w:t>1008</w:t>
            </w:r>
          </w:p>
        </w:tc>
        <w:tc>
          <w:tcPr>
            <w:tcW w:w="992" w:type="dxa"/>
            <w:tcBorders>
              <w:top w:val="single" w:sz="4" w:space="0" w:color="000000" w:themeColor="text1"/>
              <w:left w:val="single" w:sz="4" w:space="0" w:color="auto"/>
              <w:bottom w:val="single" w:sz="4" w:space="0" w:color="000000" w:themeColor="text1"/>
              <w:right w:val="single" w:sz="4" w:space="0" w:color="auto"/>
            </w:tcBorders>
          </w:tcPr>
          <w:p w14:paraId="18322E0C" w14:textId="77777777" w:rsidR="00FD4F0A" w:rsidRPr="00B932F4" w:rsidRDefault="00FD4F0A" w:rsidP="00FD4F0A">
            <w:pPr>
              <w:rPr>
                <w:rFonts w:ascii="Times New Roman" w:hAnsi="Times New Roman" w:cs="Times New Roman"/>
                <w:b/>
                <w:color w:val="0070C0"/>
                <w:sz w:val="20"/>
                <w:szCs w:val="20"/>
                <w:lang w:val="kk-KZ" w:eastAsia="en-US"/>
              </w:rPr>
            </w:pPr>
            <w:r w:rsidRPr="00B932F4">
              <w:rPr>
                <w:rFonts w:ascii="Times New Roman" w:hAnsi="Times New Roman" w:cs="Times New Roman"/>
                <w:b/>
                <w:color w:val="0070C0"/>
                <w:sz w:val="20"/>
                <w:szCs w:val="20"/>
                <w:lang w:val="kk-KZ" w:eastAsia="en-US"/>
              </w:rPr>
              <w:t>49</w:t>
            </w:r>
            <w:r w:rsidRPr="00B932F4">
              <w:rPr>
                <w:rFonts w:ascii="Times New Roman" w:hAnsi="Times New Roman" w:cs="Times New Roman"/>
                <w:b/>
                <w:color w:val="0070C0"/>
                <w:sz w:val="20"/>
                <w:szCs w:val="20"/>
                <w:lang w:val="en-US" w:eastAsia="en-US"/>
              </w:rPr>
              <w:t>%</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581D5082" w14:textId="77777777" w:rsidR="00FD4F0A" w:rsidRPr="00B932F4" w:rsidRDefault="00FD4F0A" w:rsidP="00FD4F0A">
            <w:pPr>
              <w:rPr>
                <w:rFonts w:ascii="Times New Roman" w:hAnsi="Times New Roman" w:cs="Times New Roman"/>
                <w:color w:val="0070C0"/>
                <w:sz w:val="20"/>
                <w:szCs w:val="20"/>
                <w:lang w:val="kk-KZ" w:eastAsia="en-US"/>
              </w:rPr>
            </w:pPr>
            <w:r w:rsidRPr="00B932F4">
              <w:rPr>
                <w:rFonts w:ascii="Times New Roman" w:hAnsi="Times New Roman" w:cs="Times New Roman"/>
                <w:color w:val="0070C0"/>
                <w:sz w:val="20"/>
                <w:szCs w:val="20"/>
                <w:lang w:val="kk-KZ" w:eastAsia="en-US"/>
              </w:rPr>
              <w:t>1699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6765F" w14:textId="77777777" w:rsidR="00FD4F0A" w:rsidRPr="00310AFC" w:rsidRDefault="00310AFC" w:rsidP="00FD4F0A">
            <w:pPr>
              <w:rPr>
                <w:rFonts w:ascii="Times New Roman" w:hAnsi="Times New Roman" w:cs="Times New Roman"/>
                <w:color w:val="0070C0"/>
                <w:sz w:val="20"/>
                <w:szCs w:val="20"/>
                <w:lang w:eastAsia="en-US"/>
              </w:rPr>
            </w:pPr>
            <w:r>
              <w:rPr>
                <w:rFonts w:ascii="Times New Roman" w:hAnsi="Times New Roman" w:cs="Times New Roman"/>
                <w:color w:val="0070C0"/>
                <w:sz w:val="20"/>
                <w:szCs w:val="20"/>
                <w:lang w:val="en-US" w:eastAsia="en-US"/>
              </w:rPr>
              <w:t>83</w:t>
            </w:r>
            <w:r>
              <w:rPr>
                <w:rFonts w:ascii="Times New Roman" w:hAnsi="Times New Roman" w:cs="Times New Roman"/>
                <w:color w:val="0070C0"/>
                <w:sz w:val="20"/>
                <w:szCs w:val="20"/>
                <w:lang w:eastAsia="en-US"/>
              </w:rPr>
              <w:t>%</w:t>
            </w:r>
          </w:p>
        </w:tc>
      </w:tr>
      <w:tr w:rsidR="00FD4F0A" w:rsidRPr="00B932F4" w14:paraId="3468B993" w14:textId="77777777" w:rsidTr="00FD4F0A">
        <w:trPr>
          <w:trHeight w:val="210"/>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0010A" w14:textId="77777777" w:rsidR="00FD4F0A" w:rsidRPr="00B932F4" w:rsidRDefault="00FD4F0A" w:rsidP="00FD4F0A">
            <w:pPr>
              <w:rPr>
                <w:rFonts w:ascii="Times New Roman" w:hAnsi="Times New Roman" w:cs="Times New Roman"/>
                <w:b/>
                <w:color w:val="0070C0"/>
                <w:sz w:val="20"/>
                <w:szCs w:val="20"/>
                <w:lang w:val="kk-KZ" w:eastAsia="en-US"/>
              </w:rPr>
            </w:pPr>
            <w:r w:rsidRPr="00B932F4">
              <w:rPr>
                <w:rFonts w:ascii="Times New Roman" w:hAnsi="Times New Roman" w:cs="Times New Roman"/>
                <w:b/>
                <w:color w:val="0070C0"/>
                <w:sz w:val="20"/>
                <w:szCs w:val="20"/>
                <w:lang w:val="kk-KZ" w:eastAsia="en-US"/>
              </w:rPr>
              <w:t>2021-2022</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4BBA4" w14:textId="77777777" w:rsidR="00FD4F0A" w:rsidRPr="00B932F4" w:rsidRDefault="00FD4F0A" w:rsidP="00FD4F0A">
            <w:pPr>
              <w:rPr>
                <w:rFonts w:ascii="Times New Roman" w:hAnsi="Times New Roman" w:cs="Times New Roman"/>
                <w:b/>
                <w:color w:val="0070C0"/>
                <w:sz w:val="20"/>
                <w:szCs w:val="20"/>
                <w:lang w:val="kk-KZ" w:eastAsia="en-US"/>
              </w:rPr>
            </w:pPr>
            <w:r w:rsidRPr="00B932F4">
              <w:rPr>
                <w:rFonts w:ascii="Times New Roman" w:hAnsi="Times New Roman" w:cs="Times New Roman"/>
                <w:b/>
                <w:color w:val="0070C0"/>
                <w:sz w:val="20"/>
                <w:szCs w:val="20"/>
                <w:lang w:val="kk-KZ" w:eastAsia="en-US"/>
              </w:rPr>
              <w:t>1927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F68B4" w14:textId="77777777" w:rsidR="00FD4F0A" w:rsidRPr="00B932F4" w:rsidRDefault="00FD4F0A" w:rsidP="00FD4F0A">
            <w:pPr>
              <w:rPr>
                <w:rFonts w:ascii="Times New Roman" w:hAnsi="Times New Roman" w:cs="Times New Roman"/>
                <w:color w:val="0070C0"/>
                <w:sz w:val="20"/>
                <w:szCs w:val="20"/>
                <w:lang w:val="kk-KZ" w:eastAsia="en-US"/>
              </w:rPr>
            </w:pPr>
            <w:r w:rsidRPr="00B932F4">
              <w:rPr>
                <w:rFonts w:ascii="Times New Roman" w:hAnsi="Times New Roman" w:cs="Times New Roman"/>
                <w:color w:val="0070C0"/>
                <w:sz w:val="20"/>
                <w:szCs w:val="20"/>
                <w:lang w:val="kk-KZ" w:eastAsia="en-US"/>
              </w:rPr>
              <w:t>677</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0B156" w14:textId="77777777" w:rsidR="00FD4F0A" w:rsidRPr="00B932F4" w:rsidRDefault="00FD4F0A" w:rsidP="00FD4F0A">
            <w:pPr>
              <w:rPr>
                <w:rFonts w:ascii="Times New Roman" w:hAnsi="Times New Roman" w:cs="Times New Roman"/>
                <w:color w:val="0070C0"/>
                <w:sz w:val="20"/>
                <w:szCs w:val="20"/>
                <w:lang w:val="kk-KZ" w:eastAsia="en-US"/>
              </w:rPr>
            </w:pPr>
            <w:r w:rsidRPr="00B932F4">
              <w:rPr>
                <w:rFonts w:ascii="Times New Roman" w:hAnsi="Times New Roman" w:cs="Times New Roman"/>
                <w:color w:val="0070C0"/>
                <w:sz w:val="20"/>
                <w:szCs w:val="20"/>
                <w:lang w:val="kk-KZ" w:eastAsia="en-US"/>
              </w:rPr>
              <w:t>515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FF1F5" w14:textId="77777777" w:rsidR="00FD4F0A" w:rsidRPr="00B932F4" w:rsidRDefault="00FD4F0A" w:rsidP="00FD4F0A">
            <w:pPr>
              <w:rPr>
                <w:rFonts w:ascii="Times New Roman" w:hAnsi="Times New Roman" w:cs="Times New Roman"/>
                <w:color w:val="0070C0"/>
                <w:sz w:val="20"/>
                <w:szCs w:val="20"/>
                <w:lang w:val="kk-KZ" w:eastAsia="en-US"/>
              </w:rPr>
            </w:pPr>
            <w:r w:rsidRPr="00B932F4">
              <w:rPr>
                <w:rFonts w:ascii="Times New Roman" w:hAnsi="Times New Roman" w:cs="Times New Roman"/>
                <w:color w:val="0070C0"/>
                <w:sz w:val="20"/>
                <w:szCs w:val="20"/>
                <w:lang w:val="kk-KZ" w:eastAsia="en-US"/>
              </w:rPr>
              <w:t>44</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14:paraId="48D202F2" w14:textId="77777777" w:rsidR="00FD4F0A" w:rsidRPr="00B932F4" w:rsidRDefault="00FD4F0A" w:rsidP="00FD4F0A">
            <w:pPr>
              <w:rPr>
                <w:rFonts w:ascii="Times New Roman" w:hAnsi="Times New Roman" w:cs="Times New Roman"/>
                <w:color w:val="0070C0"/>
                <w:sz w:val="20"/>
                <w:szCs w:val="20"/>
                <w:lang w:val="kk-KZ" w:eastAsia="en-US"/>
              </w:rPr>
            </w:pPr>
            <w:r w:rsidRPr="00B932F4">
              <w:rPr>
                <w:rFonts w:ascii="Times New Roman" w:hAnsi="Times New Roman" w:cs="Times New Roman"/>
                <w:color w:val="0070C0"/>
                <w:sz w:val="20"/>
                <w:szCs w:val="20"/>
                <w:lang w:val="kk-KZ" w:eastAsia="en-US"/>
              </w:rPr>
              <w:t>1236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7C792" w14:textId="77777777" w:rsidR="00FD4F0A" w:rsidRPr="00B932F4" w:rsidRDefault="00FD4F0A" w:rsidP="00FD4F0A">
            <w:pPr>
              <w:rPr>
                <w:rFonts w:ascii="Times New Roman" w:hAnsi="Times New Roman" w:cs="Times New Roman"/>
                <w:b/>
                <w:color w:val="0070C0"/>
                <w:sz w:val="20"/>
                <w:szCs w:val="20"/>
                <w:lang w:val="en-US" w:eastAsia="en-US"/>
              </w:rPr>
            </w:pPr>
            <w:r w:rsidRPr="00B932F4">
              <w:rPr>
                <w:rFonts w:ascii="Times New Roman" w:hAnsi="Times New Roman" w:cs="Times New Roman"/>
                <w:b/>
                <w:color w:val="0070C0"/>
                <w:sz w:val="20"/>
                <w:szCs w:val="20"/>
                <w:lang w:val="kk-KZ" w:eastAsia="en-US"/>
              </w:rPr>
              <w:t>64</w:t>
            </w:r>
            <w:r w:rsidRPr="00B932F4">
              <w:rPr>
                <w:rFonts w:ascii="Times New Roman" w:hAnsi="Times New Roman" w:cs="Times New Roman"/>
                <w:b/>
                <w:color w:val="0070C0"/>
                <w:sz w:val="20"/>
                <w:szCs w:val="20"/>
                <w:lang w:val="en-US"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FF4B7" w14:textId="77777777" w:rsidR="00FD4F0A" w:rsidRPr="00B932F4" w:rsidRDefault="00FD4F0A" w:rsidP="00FD4F0A">
            <w:pPr>
              <w:rPr>
                <w:rFonts w:ascii="Times New Roman" w:hAnsi="Times New Roman" w:cs="Times New Roman"/>
                <w:color w:val="0070C0"/>
                <w:sz w:val="20"/>
                <w:szCs w:val="20"/>
                <w:lang w:val="kk-KZ" w:eastAsia="en-US"/>
              </w:rPr>
            </w:pPr>
            <w:r w:rsidRPr="00B932F4">
              <w:rPr>
                <w:rFonts w:ascii="Times New Roman" w:hAnsi="Times New Roman" w:cs="Times New Roman"/>
                <w:color w:val="0070C0"/>
                <w:sz w:val="20"/>
                <w:szCs w:val="20"/>
                <w:lang w:val="kk-KZ" w:eastAsia="en-US"/>
              </w:rPr>
              <w:t>182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C1808" w14:textId="77777777" w:rsidR="00FD4F0A" w:rsidRPr="00B932F4" w:rsidRDefault="00FD4F0A" w:rsidP="00FD4F0A">
            <w:pPr>
              <w:rPr>
                <w:rFonts w:ascii="Times New Roman" w:hAnsi="Times New Roman" w:cs="Times New Roman"/>
                <w:color w:val="0070C0"/>
                <w:sz w:val="20"/>
                <w:szCs w:val="20"/>
                <w:lang w:val="kk-KZ" w:eastAsia="en-US"/>
              </w:rPr>
            </w:pPr>
            <w:r w:rsidRPr="00B932F4">
              <w:rPr>
                <w:rFonts w:ascii="Times New Roman" w:hAnsi="Times New Roman" w:cs="Times New Roman"/>
                <w:color w:val="0070C0"/>
                <w:sz w:val="20"/>
                <w:szCs w:val="20"/>
                <w:lang w:val="kk-KZ" w:eastAsia="en-US"/>
              </w:rPr>
              <w:t>565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28EA6" w14:textId="77777777" w:rsidR="00FD4F0A" w:rsidRPr="00B932F4" w:rsidRDefault="00FD4F0A" w:rsidP="00FD4F0A">
            <w:pPr>
              <w:rPr>
                <w:rFonts w:ascii="Times New Roman" w:hAnsi="Times New Roman" w:cs="Times New Roman"/>
                <w:color w:val="0070C0"/>
                <w:sz w:val="20"/>
                <w:szCs w:val="20"/>
                <w:lang w:val="kk-KZ" w:eastAsia="en-US"/>
              </w:rPr>
            </w:pPr>
            <w:r w:rsidRPr="00B932F4">
              <w:rPr>
                <w:rFonts w:ascii="Times New Roman" w:hAnsi="Times New Roman" w:cs="Times New Roman"/>
                <w:color w:val="0070C0"/>
                <w:sz w:val="20"/>
                <w:szCs w:val="20"/>
                <w:lang w:val="kk-KZ" w:eastAsia="en-US"/>
              </w:rPr>
              <w:t>382</w:t>
            </w:r>
          </w:p>
        </w:tc>
        <w:tc>
          <w:tcPr>
            <w:tcW w:w="1135" w:type="dxa"/>
            <w:tcBorders>
              <w:top w:val="single" w:sz="4" w:space="0" w:color="000000" w:themeColor="text1"/>
              <w:left w:val="single" w:sz="4" w:space="0" w:color="auto"/>
              <w:bottom w:val="single" w:sz="4" w:space="0" w:color="000000" w:themeColor="text1"/>
              <w:right w:val="single" w:sz="4" w:space="0" w:color="auto"/>
            </w:tcBorders>
          </w:tcPr>
          <w:p w14:paraId="2F37426F" w14:textId="77777777" w:rsidR="00FD4F0A" w:rsidRPr="00B932F4" w:rsidRDefault="00FD4F0A" w:rsidP="00FD4F0A">
            <w:pPr>
              <w:rPr>
                <w:rFonts w:ascii="Times New Roman" w:hAnsi="Times New Roman" w:cs="Times New Roman"/>
                <w:color w:val="0070C0"/>
                <w:sz w:val="20"/>
                <w:szCs w:val="20"/>
                <w:lang w:val="kk-KZ" w:eastAsia="en-US"/>
              </w:rPr>
            </w:pPr>
            <w:r w:rsidRPr="00B932F4">
              <w:rPr>
                <w:rFonts w:ascii="Times New Roman" w:hAnsi="Times New Roman" w:cs="Times New Roman"/>
                <w:color w:val="0070C0"/>
                <w:sz w:val="20"/>
                <w:szCs w:val="20"/>
                <w:lang w:val="kk-KZ" w:eastAsia="en-US"/>
              </w:rPr>
              <w:t>1129</w:t>
            </w:r>
          </w:p>
        </w:tc>
        <w:tc>
          <w:tcPr>
            <w:tcW w:w="992" w:type="dxa"/>
            <w:tcBorders>
              <w:top w:val="single" w:sz="4" w:space="0" w:color="000000" w:themeColor="text1"/>
              <w:left w:val="single" w:sz="4" w:space="0" w:color="auto"/>
              <w:bottom w:val="single" w:sz="4" w:space="0" w:color="000000" w:themeColor="text1"/>
              <w:right w:val="single" w:sz="4" w:space="0" w:color="auto"/>
            </w:tcBorders>
          </w:tcPr>
          <w:p w14:paraId="75FC7BC8" w14:textId="77777777" w:rsidR="00FD4F0A" w:rsidRPr="00B932F4" w:rsidRDefault="00FD4F0A" w:rsidP="00FD4F0A">
            <w:pPr>
              <w:rPr>
                <w:rFonts w:ascii="Times New Roman" w:hAnsi="Times New Roman" w:cs="Times New Roman"/>
                <w:b/>
                <w:color w:val="0070C0"/>
                <w:sz w:val="20"/>
                <w:szCs w:val="20"/>
                <w:lang w:val="en-US" w:eastAsia="en-US"/>
              </w:rPr>
            </w:pPr>
            <w:r w:rsidRPr="00B932F4">
              <w:rPr>
                <w:rFonts w:ascii="Times New Roman" w:hAnsi="Times New Roman" w:cs="Times New Roman"/>
                <w:b/>
                <w:color w:val="0070C0"/>
                <w:sz w:val="20"/>
                <w:szCs w:val="20"/>
                <w:lang w:val="kk-KZ" w:eastAsia="en-US"/>
              </w:rPr>
              <w:t>58</w:t>
            </w:r>
            <w:r w:rsidRPr="00B932F4">
              <w:rPr>
                <w:rFonts w:ascii="Times New Roman" w:hAnsi="Times New Roman" w:cs="Times New Roman"/>
                <w:b/>
                <w:color w:val="0070C0"/>
                <w:sz w:val="20"/>
                <w:szCs w:val="20"/>
                <w:lang w:val="en-US" w:eastAsia="en-US"/>
              </w:rPr>
              <w:t>%</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7225913A" w14:textId="77777777" w:rsidR="00FD4F0A" w:rsidRPr="00B932F4" w:rsidRDefault="00FD4F0A" w:rsidP="00FD4F0A">
            <w:pPr>
              <w:rPr>
                <w:rFonts w:ascii="Times New Roman" w:hAnsi="Times New Roman" w:cs="Times New Roman"/>
                <w:color w:val="0070C0"/>
                <w:sz w:val="20"/>
                <w:szCs w:val="20"/>
                <w:lang w:val="kk-KZ" w:eastAsia="en-US"/>
              </w:rPr>
            </w:pPr>
            <w:r w:rsidRPr="00B932F4">
              <w:rPr>
                <w:rFonts w:ascii="Times New Roman" w:hAnsi="Times New Roman" w:cs="Times New Roman"/>
                <w:color w:val="0070C0"/>
                <w:sz w:val="20"/>
                <w:szCs w:val="20"/>
                <w:lang w:val="kk-KZ" w:eastAsia="en-US"/>
              </w:rPr>
              <w:t>2365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415BBA" w14:textId="77777777" w:rsidR="00FD4F0A" w:rsidRPr="00B932F4" w:rsidRDefault="00310AFC" w:rsidP="00FD4F0A">
            <w:pPr>
              <w:rPr>
                <w:rFonts w:ascii="Times New Roman" w:hAnsi="Times New Roman" w:cs="Times New Roman"/>
                <w:color w:val="0070C0"/>
                <w:sz w:val="20"/>
                <w:szCs w:val="20"/>
                <w:lang w:val="kk-KZ" w:eastAsia="en-US"/>
              </w:rPr>
            </w:pPr>
            <w:r>
              <w:rPr>
                <w:rFonts w:ascii="Times New Roman" w:hAnsi="Times New Roman" w:cs="Times New Roman"/>
                <w:color w:val="0070C0"/>
                <w:sz w:val="20"/>
                <w:szCs w:val="20"/>
                <w:lang w:val="kk-KZ" w:eastAsia="en-US"/>
              </w:rPr>
              <w:t>100</w:t>
            </w:r>
            <w:r w:rsidRPr="00310AFC">
              <w:rPr>
                <w:rFonts w:ascii="Times New Roman" w:eastAsiaTheme="minorHAnsi" w:hAnsi="Times New Roman" w:cs="Times New Roman"/>
                <w:color w:val="5B9BD5" w:themeColor="accent1"/>
                <w:lang w:eastAsia="en-US"/>
              </w:rPr>
              <w:t>%</w:t>
            </w:r>
          </w:p>
        </w:tc>
      </w:tr>
      <w:tr w:rsidR="00FD4F0A" w:rsidRPr="00B932F4" w14:paraId="15E3236E" w14:textId="77777777" w:rsidTr="00FD4F0A">
        <w:trPr>
          <w:trHeight w:val="184"/>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40F6D" w14:textId="77777777" w:rsidR="00FD4F0A" w:rsidRPr="00B932F4" w:rsidRDefault="00FD4F0A" w:rsidP="00FD4F0A">
            <w:pPr>
              <w:rPr>
                <w:rFonts w:ascii="Times New Roman" w:hAnsi="Times New Roman" w:cs="Times New Roman"/>
                <w:b/>
                <w:color w:val="0070C0"/>
                <w:sz w:val="20"/>
                <w:szCs w:val="20"/>
                <w:lang w:val="kk-KZ" w:eastAsia="en-US"/>
              </w:rPr>
            </w:pPr>
            <w:r>
              <w:rPr>
                <w:rFonts w:ascii="Times New Roman" w:hAnsi="Times New Roman" w:cs="Times New Roman"/>
                <w:b/>
                <w:color w:val="0070C0"/>
                <w:sz w:val="20"/>
                <w:szCs w:val="20"/>
                <w:lang w:val="kk-KZ" w:eastAsia="en-US"/>
              </w:rPr>
              <w:t>2022-2023</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085F7" w14:textId="77777777" w:rsidR="00FD4F0A" w:rsidRPr="00B932F4" w:rsidRDefault="00F17515" w:rsidP="00FD4F0A">
            <w:pPr>
              <w:rPr>
                <w:rFonts w:ascii="Times New Roman" w:hAnsi="Times New Roman" w:cs="Times New Roman"/>
                <w:b/>
                <w:color w:val="0070C0"/>
                <w:sz w:val="20"/>
                <w:szCs w:val="20"/>
                <w:lang w:val="kk-KZ" w:eastAsia="en-US"/>
              </w:rPr>
            </w:pPr>
            <w:r>
              <w:rPr>
                <w:rFonts w:ascii="Times New Roman" w:hAnsi="Times New Roman" w:cs="Times New Roman"/>
                <w:b/>
                <w:color w:val="0070C0"/>
                <w:sz w:val="20"/>
                <w:szCs w:val="20"/>
                <w:lang w:val="kk-KZ" w:eastAsia="en-US"/>
              </w:rPr>
              <w:t>1933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02581" w14:textId="77777777" w:rsidR="00FD4F0A" w:rsidRPr="00B932F4" w:rsidRDefault="00F17515" w:rsidP="00FD4F0A">
            <w:pPr>
              <w:rPr>
                <w:rFonts w:ascii="Times New Roman" w:hAnsi="Times New Roman" w:cs="Times New Roman"/>
                <w:color w:val="0070C0"/>
                <w:sz w:val="20"/>
                <w:szCs w:val="20"/>
                <w:lang w:val="kk-KZ" w:eastAsia="en-US"/>
              </w:rPr>
            </w:pPr>
            <w:r>
              <w:rPr>
                <w:rFonts w:ascii="Times New Roman" w:hAnsi="Times New Roman" w:cs="Times New Roman"/>
                <w:color w:val="0070C0"/>
                <w:sz w:val="20"/>
                <w:szCs w:val="20"/>
                <w:lang w:val="kk-KZ" w:eastAsia="en-US"/>
              </w:rPr>
              <w:t>226</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B985D" w14:textId="77777777" w:rsidR="00FD4F0A" w:rsidRPr="00B932F4" w:rsidRDefault="00F17515" w:rsidP="00FD4F0A">
            <w:pPr>
              <w:rPr>
                <w:rFonts w:ascii="Times New Roman" w:hAnsi="Times New Roman" w:cs="Times New Roman"/>
                <w:color w:val="0070C0"/>
                <w:sz w:val="20"/>
                <w:szCs w:val="20"/>
                <w:lang w:val="kk-KZ" w:eastAsia="en-US"/>
              </w:rPr>
            </w:pPr>
            <w:r>
              <w:rPr>
                <w:rFonts w:ascii="Times New Roman" w:hAnsi="Times New Roman" w:cs="Times New Roman"/>
                <w:color w:val="0070C0"/>
                <w:sz w:val="20"/>
                <w:szCs w:val="20"/>
                <w:lang w:val="kk-KZ" w:eastAsia="en-US"/>
              </w:rPr>
              <w:t>230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0DABD" w14:textId="77777777" w:rsidR="00FD4F0A" w:rsidRPr="00B932F4" w:rsidRDefault="00F17515" w:rsidP="00FD4F0A">
            <w:pPr>
              <w:rPr>
                <w:rFonts w:ascii="Times New Roman" w:hAnsi="Times New Roman" w:cs="Times New Roman"/>
                <w:color w:val="0070C0"/>
                <w:sz w:val="20"/>
                <w:szCs w:val="20"/>
                <w:lang w:val="kk-KZ" w:eastAsia="en-US"/>
              </w:rPr>
            </w:pPr>
            <w:r>
              <w:rPr>
                <w:rFonts w:ascii="Times New Roman" w:hAnsi="Times New Roman" w:cs="Times New Roman"/>
                <w:color w:val="0070C0"/>
                <w:sz w:val="20"/>
                <w:szCs w:val="20"/>
                <w:lang w:val="kk-KZ" w:eastAsia="en-US"/>
              </w:rPr>
              <w:t>226</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14:paraId="05644BEC" w14:textId="77777777" w:rsidR="00FD4F0A" w:rsidRPr="00B932F4" w:rsidRDefault="00F17515" w:rsidP="00FD4F0A">
            <w:pPr>
              <w:rPr>
                <w:rFonts w:ascii="Times New Roman" w:hAnsi="Times New Roman" w:cs="Times New Roman"/>
                <w:color w:val="0070C0"/>
                <w:sz w:val="20"/>
                <w:szCs w:val="20"/>
                <w:lang w:val="kk-KZ" w:eastAsia="en-US"/>
              </w:rPr>
            </w:pPr>
            <w:r>
              <w:rPr>
                <w:rFonts w:ascii="Times New Roman" w:hAnsi="Times New Roman" w:cs="Times New Roman"/>
                <w:color w:val="0070C0"/>
                <w:sz w:val="20"/>
                <w:szCs w:val="20"/>
                <w:lang w:val="kk-KZ" w:eastAsia="en-US"/>
              </w:rPr>
              <w:t>686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1463E" w14:textId="77777777" w:rsidR="00FD4F0A" w:rsidRPr="00F17515" w:rsidRDefault="00F17515" w:rsidP="00F17515">
            <w:pPr>
              <w:spacing w:line="360" w:lineRule="auto"/>
              <w:rPr>
                <w:rFonts w:ascii="Times New Roman" w:hAnsi="Times New Roman" w:cs="Times New Roman"/>
                <w:b/>
                <w:color w:val="0070C0"/>
                <w:sz w:val="20"/>
                <w:szCs w:val="20"/>
                <w:lang w:val="kk-KZ" w:eastAsia="en-US"/>
              </w:rPr>
            </w:pPr>
            <w:r>
              <w:rPr>
                <w:rFonts w:ascii="Times New Roman" w:hAnsi="Times New Roman" w:cs="Times New Roman"/>
                <w:b/>
                <w:color w:val="0070C0"/>
                <w:sz w:val="20"/>
                <w:szCs w:val="20"/>
                <w:lang w:val="kk-KZ" w:eastAsia="en-US"/>
              </w:rPr>
              <w:t>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0AA7D" w14:textId="77777777" w:rsidR="00FD4F0A" w:rsidRPr="00B932F4" w:rsidRDefault="00F17515" w:rsidP="00FD4F0A">
            <w:pPr>
              <w:rPr>
                <w:rFonts w:ascii="Times New Roman" w:hAnsi="Times New Roman" w:cs="Times New Roman"/>
                <w:color w:val="0070C0"/>
                <w:sz w:val="20"/>
                <w:szCs w:val="20"/>
                <w:lang w:val="kk-KZ" w:eastAsia="en-US"/>
              </w:rPr>
            </w:pPr>
            <w:r>
              <w:rPr>
                <w:rFonts w:ascii="Times New Roman" w:hAnsi="Times New Roman" w:cs="Times New Roman"/>
                <w:color w:val="0070C0"/>
                <w:sz w:val="20"/>
                <w:szCs w:val="20"/>
                <w:lang w:val="kk-KZ" w:eastAsia="en-US"/>
              </w:rPr>
              <w:t>295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961E4" w14:textId="77777777" w:rsidR="00FD4F0A" w:rsidRPr="00B932F4" w:rsidRDefault="00F17515" w:rsidP="00FD4F0A">
            <w:pPr>
              <w:rPr>
                <w:rFonts w:ascii="Times New Roman" w:hAnsi="Times New Roman" w:cs="Times New Roman"/>
                <w:color w:val="0070C0"/>
                <w:sz w:val="20"/>
                <w:szCs w:val="20"/>
                <w:lang w:val="kk-KZ" w:eastAsia="en-US"/>
              </w:rPr>
            </w:pPr>
            <w:r>
              <w:rPr>
                <w:rFonts w:ascii="Times New Roman" w:hAnsi="Times New Roman" w:cs="Times New Roman"/>
                <w:color w:val="0070C0"/>
                <w:sz w:val="20"/>
                <w:szCs w:val="20"/>
                <w:lang w:val="kk-KZ" w:eastAsia="en-US"/>
              </w:rPr>
              <w:t>474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D3190" w14:textId="77777777" w:rsidR="00FD4F0A" w:rsidRPr="00B932F4" w:rsidRDefault="00F17515" w:rsidP="00FD4F0A">
            <w:pPr>
              <w:rPr>
                <w:rFonts w:ascii="Times New Roman" w:hAnsi="Times New Roman" w:cs="Times New Roman"/>
                <w:color w:val="0070C0"/>
                <w:sz w:val="20"/>
                <w:szCs w:val="20"/>
                <w:lang w:val="kk-KZ" w:eastAsia="en-US"/>
              </w:rPr>
            </w:pPr>
            <w:r>
              <w:rPr>
                <w:rFonts w:ascii="Times New Roman" w:hAnsi="Times New Roman" w:cs="Times New Roman"/>
                <w:color w:val="0070C0"/>
                <w:sz w:val="20"/>
                <w:szCs w:val="20"/>
                <w:lang w:val="kk-KZ" w:eastAsia="en-US"/>
              </w:rPr>
              <w:t>270</w:t>
            </w:r>
          </w:p>
        </w:tc>
        <w:tc>
          <w:tcPr>
            <w:tcW w:w="1135" w:type="dxa"/>
            <w:tcBorders>
              <w:top w:val="single" w:sz="4" w:space="0" w:color="000000" w:themeColor="text1"/>
              <w:left w:val="single" w:sz="4" w:space="0" w:color="auto"/>
              <w:bottom w:val="single" w:sz="4" w:space="0" w:color="000000" w:themeColor="text1"/>
              <w:right w:val="single" w:sz="4" w:space="0" w:color="auto"/>
            </w:tcBorders>
          </w:tcPr>
          <w:p w14:paraId="16E30A9A" w14:textId="77777777" w:rsidR="00FD4F0A" w:rsidRPr="00B932F4" w:rsidRDefault="00F17515" w:rsidP="00FD4F0A">
            <w:pPr>
              <w:rPr>
                <w:rFonts w:ascii="Times New Roman" w:hAnsi="Times New Roman" w:cs="Times New Roman"/>
                <w:color w:val="0070C0"/>
                <w:sz w:val="20"/>
                <w:szCs w:val="20"/>
                <w:lang w:val="kk-KZ" w:eastAsia="en-US"/>
              </w:rPr>
            </w:pPr>
            <w:r>
              <w:rPr>
                <w:rFonts w:ascii="Times New Roman" w:hAnsi="Times New Roman" w:cs="Times New Roman"/>
                <w:color w:val="0070C0"/>
                <w:sz w:val="20"/>
                <w:szCs w:val="20"/>
                <w:lang w:val="kk-KZ" w:eastAsia="en-US"/>
              </w:rPr>
              <w:t>1039</w:t>
            </w:r>
          </w:p>
        </w:tc>
        <w:tc>
          <w:tcPr>
            <w:tcW w:w="992" w:type="dxa"/>
            <w:tcBorders>
              <w:top w:val="single" w:sz="4" w:space="0" w:color="000000" w:themeColor="text1"/>
              <w:left w:val="single" w:sz="4" w:space="0" w:color="auto"/>
              <w:bottom w:val="single" w:sz="4" w:space="0" w:color="000000" w:themeColor="text1"/>
              <w:right w:val="single" w:sz="4" w:space="0" w:color="auto"/>
            </w:tcBorders>
          </w:tcPr>
          <w:p w14:paraId="1F1A6CA5" w14:textId="77777777" w:rsidR="00FD4F0A" w:rsidRPr="00F17515" w:rsidRDefault="00F17515" w:rsidP="00FD4F0A">
            <w:pPr>
              <w:rPr>
                <w:rFonts w:ascii="Times New Roman" w:hAnsi="Times New Roman" w:cs="Times New Roman"/>
                <w:b/>
                <w:color w:val="0070C0"/>
                <w:sz w:val="20"/>
                <w:szCs w:val="20"/>
                <w:lang w:val="en-US" w:eastAsia="en-US"/>
              </w:rPr>
            </w:pPr>
            <w:r>
              <w:rPr>
                <w:rFonts w:ascii="Times New Roman" w:hAnsi="Times New Roman" w:cs="Times New Roman"/>
                <w:b/>
                <w:color w:val="0070C0"/>
                <w:sz w:val="20"/>
                <w:szCs w:val="20"/>
                <w:lang w:eastAsia="en-US"/>
              </w:rPr>
              <w:t>54</w:t>
            </w:r>
            <w:r>
              <w:rPr>
                <w:rFonts w:ascii="Times New Roman" w:hAnsi="Times New Roman" w:cs="Times New Roman"/>
                <w:b/>
                <w:color w:val="0070C0"/>
                <w:sz w:val="20"/>
                <w:szCs w:val="20"/>
                <w:lang w:val="en-US" w:eastAsia="en-US"/>
              </w:rPr>
              <w:t>%</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53C6C058" w14:textId="77777777" w:rsidR="00FD4F0A" w:rsidRPr="00310AFC" w:rsidRDefault="00310AFC" w:rsidP="00FD4F0A">
            <w:pPr>
              <w:rPr>
                <w:rFonts w:ascii="Times New Roman" w:hAnsi="Times New Roman" w:cs="Times New Roman"/>
                <w:color w:val="5B9BD5" w:themeColor="accent1"/>
                <w:sz w:val="20"/>
                <w:szCs w:val="20"/>
                <w:lang w:val="en-US" w:eastAsia="en-US"/>
              </w:rPr>
            </w:pPr>
            <w:r w:rsidRPr="00310AFC">
              <w:rPr>
                <w:rFonts w:ascii="Times New Roman" w:hAnsi="Times New Roman" w:cs="Times New Roman"/>
                <w:color w:val="5B9BD5" w:themeColor="accent1"/>
                <w:sz w:val="20"/>
                <w:szCs w:val="20"/>
                <w:lang w:val="en-US" w:eastAsia="en-US"/>
              </w:rPr>
              <w:t>1725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DD7F9" w14:textId="77777777" w:rsidR="00FD4F0A" w:rsidRPr="00310AFC" w:rsidRDefault="00310AFC" w:rsidP="00310AFC">
            <w:pPr>
              <w:spacing w:line="360" w:lineRule="auto"/>
              <w:rPr>
                <w:rFonts w:ascii="Times New Roman" w:eastAsiaTheme="minorHAnsi" w:hAnsi="Times New Roman" w:cs="Times New Roman"/>
                <w:color w:val="5B9BD5" w:themeColor="accent1"/>
                <w:lang w:eastAsia="en-US"/>
              </w:rPr>
            </w:pPr>
            <w:r w:rsidRPr="00310AFC">
              <w:rPr>
                <w:rFonts w:ascii="Times New Roman" w:eastAsiaTheme="minorHAnsi" w:hAnsi="Times New Roman" w:cs="Times New Roman"/>
                <w:color w:val="5B9BD5" w:themeColor="accent1"/>
                <w:lang w:eastAsia="en-US"/>
              </w:rPr>
              <w:t>89%</w:t>
            </w:r>
          </w:p>
        </w:tc>
      </w:tr>
    </w:tbl>
    <w:p w14:paraId="45D300BD" w14:textId="77777777" w:rsidR="00F94EBA" w:rsidRPr="00B932F4" w:rsidRDefault="00F94EBA" w:rsidP="00F94EBA">
      <w:pPr>
        <w:spacing w:after="0"/>
        <w:rPr>
          <w:rFonts w:ascii="Times New Roman" w:hAnsi="Times New Roman" w:cs="Times New Roman"/>
          <w:sz w:val="28"/>
          <w:szCs w:val="28"/>
          <w:lang w:val="kk-KZ"/>
        </w:rPr>
      </w:pPr>
    </w:p>
    <w:p w14:paraId="4AD01AF7" w14:textId="77777777" w:rsidR="00F94EBA" w:rsidRPr="00195F29" w:rsidRDefault="00F94EBA" w:rsidP="00195F29">
      <w:pPr>
        <w:rPr>
          <w:rFonts w:ascii="Times New Roman" w:hAnsi="Times New Roman" w:cs="Times New Roman"/>
          <w:b/>
          <w:lang w:val="kk-KZ"/>
        </w:rPr>
      </w:pPr>
      <w:r w:rsidRPr="00B932F4">
        <w:rPr>
          <w:rFonts w:ascii="Times New Roman" w:hAnsi="Times New Roman" w:cs="Times New Roman"/>
          <w:noProof/>
        </w:rPr>
        <w:lastRenderedPageBreak/>
        <w:drawing>
          <wp:inline distT="0" distB="0" distL="0" distR="0" wp14:anchorId="49E2501A" wp14:editId="0A27D00A">
            <wp:extent cx="9191625" cy="2124075"/>
            <wp:effectExtent l="0" t="19050" r="9525" b="9525"/>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CA75A70" w14:textId="77777777" w:rsidR="0005278F" w:rsidRPr="00195F29" w:rsidRDefault="0005278F" w:rsidP="0005278F">
      <w:pPr>
        <w:jc w:val="center"/>
        <w:rPr>
          <w:rFonts w:ascii="Times New Roman" w:hAnsi="Times New Roman" w:cs="Times New Roman"/>
          <w:b/>
          <w:sz w:val="20"/>
          <w:szCs w:val="20"/>
          <w:lang w:val="kk-KZ"/>
        </w:rPr>
      </w:pPr>
      <w:r w:rsidRPr="00195F29">
        <w:rPr>
          <w:rFonts w:ascii="Times New Roman" w:hAnsi="Times New Roman" w:cs="Times New Roman"/>
          <w:b/>
          <w:sz w:val="20"/>
          <w:szCs w:val="20"/>
          <w:lang w:val="kk-KZ"/>
        </w:rPr>
        <w:t>Оқушылардың  жазғы  демалысын  ұйымдастырудың 3 жылғы салыстырма көрсеткіші</w:t>
      </w:r>
    </w:p>
    <w:tbl>
      <w:tblPr>
        <w:tblStyle w:val="1"/>
        <w:tblW w:w="14601" w:type="dxa"/>
        <w:tblInd w:w="-5" w:type="dxa"/>
        <w:tblLayout w:type="fixed"/>
        <w:tblLook w:val="04A0" w:firstRow="1" w:lastRow="0" w:firstColumn="1" w:lastColumn="0" w:noHBand="0" w:noVBand="1"/>
      </w:tblPr>
      <w:tblGrid>
        <w:gridCol w:w="1106"/>
        <w:gridCol w:w="708"/>
        <w:gridCol w:w="454"/>
        <w:gridCol w:w="680"/>
        <w:gridCol w:w="851"/>
        <w:gridCol w:w="709"/>
        <w:gridCol w:w="850"/>
        <w:gridCol w:w="709"/>
        <w:gridCol w:w="850"/>
        <w:gridCol w:w="851"/>
        <w:gridCol w:w="709"/>
        <w:gridCol w:w="708"/>
        <w:gridCol w:w="851"/>
        <w:gridCol w:w="596"/>
        <w:gridCol w:w="617"/>
        <w:gridCol w:w="800"/>
        <w:gridCol w:w="567"/>
        <w:gridCol w:w="560"/>
        <w:gridCol w:w="687"/>
        <w:gridCol w:w="738"/>
      </w:tblGrid>
      <w:tr w:rsidR="00EC5656" w:rsidRPr="00195F29" w14:paraId="11F9FF3D" w14:textId="77777777" w:rsidTr="00195F29">
        <w:trPr>
          <w:cantSplit/>
          <w:trHeight w:val="2179"/>
        </w:trPr>
        <w:tc>
          <w:tcPr>
            <w:tcW w:w="1106" w:type="dxa"/>
            <w:tcBorders>
              <w:right w:val="single" w:sz="4" w:space="0" w:color="auto"/>
              <w:tl2br w:val="single" w:sz="4" w:space="0" w:color="auto"/>
            </w:tcBorders>
          </w:tcPr>
          <w:p w14:paraId="2B4532F6" w14:textId="77777777" w:rsidR="00EC5656" w:rsidRPr="00195F29" w:rsidRDefault="00EC5656" w:rsidP="00EC5656">
            <w:pPr>
              <w:rPr>
                <w:rFonts w:ascii="Times New Roman" w:hAnsi="Times New Roman" w:cs="Times New Roman"/>
                <w:b/>
                <w:sz w:val="20"/>
                <w:szCs w:val="20"/>
                <w:lang w:val="kk-KZ"/>
              </w:rPr>
            </w:pPr>
          </w:p>
          <w:p w14:paraId="18C0CAA8" w14:textId="77777777" w:rsidR="00EC5656" w:rsidRPr="00195F29" w:rsidRDefault="00EC5656" w:rsidP="00EC5656">
            <w:pPr>
              <w:rPr>
                <w:rFonts w:ascii="Times New Roman" w:hAnsi="Times New Roman" w:cs="Times New Roman"/>
                <w:sz w:val="20"/>
                <w:szCs w:val="20"/>
                <w:lang w:val="kk-KZ"/>
              </w:rPr>
            </w:pPr>
          </w:p>
          <w:p w14:paraId="372B46DB" w14:textId="77777777" w:rsidR="00EC5656" w:rsidRPr="00195F29" w:rsidRDefault="00EC5656" w:rsidP="00EC5656">
            <w:pPr>
              <w:rPr>
                <w:rFonts w:ascii="Times New Roman" w:hAnsi="Times New Roman" w:cs="Times New Roman"/>
                <w:sz w:val="20"/>
                <w:szCs w:val="20"/>
                <w:lang w:val="kk-KZ"/>
              </w:rPr>
            </w:pPr>
          </w:p>
          <w:p w14:paraId="1249FF67" w14:textId="77777777" w:rsidR="00EC5656" w:rsidRPr="00195F29" w:rsidRDefault="00EC5656" w:rsidP="00EC5656">
            <w:pPr>
              <w:rPr>
                <w:rFonts w:ascii="Times New Roman" w:eastAsia="Times New Roman" w:hAnsi="Times New Roman" w:cs="Times New Roman"/>
                <w:b/>
                <w:sz w:val="16"/>
                <w:szCs w:val="18"/>
                <w:lang w:val="kk-KZ"/>
              </w:rPr>
            </w:pPr>
          </w:p>
          <w:p w14:paraId="3BD7BC9A" w14:textId="77777777" w:rsidR="00EC5656" w:rsidRPr="00195F29" w:rsidRDefault="00EC5656" w:rsidP="00EC5656">
            <w:pPr>
              <w:rPr>
                <w:rFonts w:ascii="Times New Roman" w:eastAsia="Times New Roman" w:hAnsi="Times New Roman" w:cs="Times New Roman"/>
                <w:b/>
                <w:sz w:val="16"/>
                <w:szCs w:val="18"/>
                <w:lang w:val="kk-KZ"/>
              </w:rPr>
            </w:pPr>
            <w:r w:rsidRPr="00195F29">
              <w:rPr>
                <w:rFonts w:ascii="Times New Roman" w:eastAsia="Times New Roman" w:hAnsi="Times New Roman" w:cs="Times New Roman"/>
                <w:b/>
                <w:sz w:val="16"/>
                <w:szCs w:val="18"/>
              </w:rPr>
              <w:t xml:space="preserve">Оқу </w:t>
            </w:r>
          </w:p>
          <w:p w14:paraId="5E6B43E6" w14:textId="77777777" w:rsidR="00EC5656" w:rsidRPr="00195F29" w:rsidRDefault="00EC5656" w:rsidP="00EC5656">
            <w:pPr>
              <w:rPr>
                <w:rFonts w:ascii="Times New Roman" w:eastAsia="Times New Roman" w:hAnsi="Times New Roman" w:cs="Times New Roman"/>
                <w:b/>
                <w:sz w:val="16"/>
                <w:szCs w:val="18"/>
              </w:rPr>
            </w:pPr>
            <w:r w:rsidRPr="00195F29">
              <w:rPr>
                <w:rFonts w:ascii="Times New Roman" w:eastAsia="Times New Roman" w:hAnsi="Times New Roman" w:cs="Times New Roman"/>
                <w:b/>
                <w:sz w:val="16"/>
                <w:szCs w:val="18"/>
              </w:rPr>
              <w:t>жылдары</w:t>
            </w:r>
          </w:p>
          <w:p w14:paraId="5418B43B" w14:textId="77777777" w:rsidR="00EC5656" w:rsidRPr="00195F29" w:rsidRDefault="00EC5656" w:rsidP="00EC5656">
            <w:pPr>
              <w:rPr>
                <w:rFonts w:ascii="Times New Roman" w:hAnsi="Times New Roman" w:cs="Times New Roman"/>
                <w:sz w:val="20"/>
                <w:szCs w:val="20"/>
              </w:rPr>
            </w:pPr>
          </w:p>
        </w:tc>
        <w:tc>
          <w:tcPr>
            <w:tcW w:w="708" w:type="dxa"/>
            <w:tcBorders>
              <w:left w:val="single" w:sz="4" w:space="0" w:color="auto"/>
              <w:tl2br w:val="nil"/>
            </w:tcBorders>
            <w:textDirection w:val="btLr"/>
          </w:tcPr>
          <w:p w14:paraId="52C727EE" w14:textId="77777777" w:rsidR="00EC5656" w:rsidRPr="00195F29" w:rsidRDefault="00EC5656" w:rsidP="00EC5656">
            <w:pPr>
              <w:ind w:left="113" w:right="113"/>
              <w:rPr>
                <w:rFonts w:ascii="Times New Roman" w:hAnsi="Times New Roman" w:cs="Times New Roman"/>
                <w:b/>
                <w:szCs w:val="18"/>
              </w:rPr>
            </w:pPr>
            <w:r w:rsidRPr="00195F29">
              <w:rPr>
                <w:rFonts w:ascii="Times New Roman" w:hAnsi="Times New Roman" w:cs="Times New Roman"/>
                <w:b/>
                <w:szCs w:val="18"/>
              </w:rPr>
              <w:t>Оқушылар контингенті</w:t>
            </w:r>
          </w:p>
          <w:p w14:paraId="3D53AFE6" w14:textId="77777777" w:rsidR="00EC5656" w:rsidRPr="00195F29" w:rsidRDefault="00EC5656" w:rsidP="00EC5656">
            <w:pPr>
              <w:ind w:left="113" w:right="113"/>
              <w:rPr>
                <w:rFonts w:ascii="Times New Roman" w:hAnsi="Times New Roman" w:cs="Times New Roman"/>
                <w:b/>
                <w:szCs w:val="18"/>
              </w:rPr>
            </w:pPr>
          </w:p>
          <w:p w14:paraId="4E8FED9C" w14:textId="77777777" w:rsidR="00EC5656" w:rsidRPr="00195F29" w:rsidRDefault="00EC5656" w:rsidP="00EC5656">
            <w:pPr>
              <w:ind w:left="113" w:right="113"/>
              <w:rPr>
                <w:rFonts w:ascii="Times New Roman" w:hAnsi="Times New Roman" w:cs="Times New Roman"/>
                <w:b/>
                <w:szCs w:val="18"/>
              </w:rPr>
            </w:pPr>
          </w:p>
          <w:p w14:paraId="029B5876" w14:textId="77777777" w:rsidR="00EC5656" w:rsidRPr="00195F29" w:rsidRDefault="00EC5656" w:rsidP="00EC5656">
            <w:pPr>
              <w:ind w:left="113" w:right="113"/>
              <w:rPr>
                <w:rFonts w:ascii="Times New Roman" w:hAnsi="Times New Roman" w:cs="Times New Roman"/>
                <w:b/>
                <w:szCs w:val="18"/>
              </w:rPr>
            </w:pPr>
          </w:p>
          <w:p w14:paraId="1C9D51BB" w14:textId="77777777" w:rsidR="00EC5656" w:rsidRPr="00195F29" w:rsidRDefault="00EC5656" w:rsidP="00EC5656">
            <w:pPr>
              <w:ind w:left="113" w:right="113"/>
              <w:rPr>
                <w:rFonts w:ascii="Times New Roman" w:hAnsi="Times New Roman" w:cs="Times New Roman"/>
                <w:b/>
                <w:szCs w:val="18"/>
              </w:rPr>
            </w:pPr>
          </w:p>
          <w:p w14:paraId="5A552284" w14:textId="77777777" w:rsidR="00EC5656" w:rsidRPr="00195F29" w:rsidRDefault="00EC5656" w:rsidP="00EC5656">
            <w:pPr>
              <w:ind w:left="113" w:right="113"/>
              <w:jc w:val="center"/>
              <w:rPr>
                <w:rFonts w:ascii="Times New Roman" w:hAnsi="Times New Roman" w:cs="Times New Roman"/>
                <w:b/>
                <w:szCs w:val="18"/>
              </w:rPr>
            </w:pPr>
          </w:p>
        </w:tc>
        <w:tc>
          <w:tcPr>
            <w:tcW w:w="454" w:type="dxa"/>
            <w:tcBorders>
              <w:top w:val="single" w:sz="4" w:space="0" w:color="auto"/>
              <w:right w:val="single" w:sz="4" w:space="0" w:color="auto"/>
            </w:tcBorders>
            <w:textDirection w:val="btLr"/>
          </w:tcPr>
          <w:p w14:paraId="0F19F98C" w14:textId="77777777" w:rsidR="00EC5656" w:rsidRPr="00195F29" w:rsidRDefault="00EC5656" w:rsidP="00EC5656">
            <w:pPr>
              <w:ind w:left="113" w:right="113"/>
              <w:jc w:val="center"/>
              <w:rPr>
                <w:rFonts w:ascii="Times New Roman" w:hAnsi="Times New Roman" w:cs="Times New Roman"/>
                <w:b/>
                <w:sz w:val="20"/>
                <w:szCs w:val="20"/>
              </w:rPr>
            </w:pPr>
            <w:r w:rsidRPr="00195F29">
              <w:rPr>
                <w:rFonts w:ascii="Times New Roman" w:hAnsi="Times New Roman" w:cs="Times New Roman"/>
                <w:b/>
                <w:sz w:val="20"/>
                <w:szCs w:val="20"/>
              </w:rPr>
              <w:t>Ата-аналар есебінен ақылы лагерь</w:t>
            </w:r>
          </w:p>
        </w:tc>
        <w:tc>
          <w:tcPr>
            <w:tcW w:w="680" w:type="dxa"/>
            <w:tcBorders>
              <w:top w:val="single" w:sz="4" w:space="0" w:color="auto"/>
              <w:right w:val="single" w:sz="4" w:space="0" w:color="auto"/>
            </w:tcBorders>
            <w:textDirection w:val="btLr"/>
          </w:tcPr>
          <w:p w14:paraId="7287304C" w14:textId="77777777" w:rsidR="00EC5656" w:rsidRPr="00195F29" w:rsidRDefault="00EC5656" w:rsidP="00EC5656">
            <w:pPr>
              <w:ind w:left="113" w:right="113"/>
              <w:jc w:val="center"/>
              <w:rPr>
                <w:rFonts w:ascii="Times New Roman" w:hAnsi="Times New Roman" w:cs="Times New Roman"/>
                <w:b/>
                <w:sz w:val="20"/>
                <w:szCs w:val="20"/>
                <w:lang w:val="en-US"/>
              </w:rPr>
            </w:pPr>
            <w:r w:rsidRPr="00195F29">
              <w:rPr>
                <w:rFonts w:ascii="Times New Roman" w:hAnsi="Times New Roman" w:cs="Times New Roman"/>
                <w:b/>
                <w:sz w:val="20"/>
                <w:szCs w:val="20"/>
                <w:lang w:val="en-US"/>
              </w:rPr>
              <w:t>%</w:t>
            </w:r>
          </w:p>
        </w:tc>
        <w:tc>
          <w:tcPr>
            <w:tcW w:w="851" w:type="dxa"/>
            <w:tcBorders>
              <w:top w:val="single" w:sz="4" w:space="0" w:color="auto"/>
              <w:left w:val="single" w:sz="4" w:space="0" w:color="auto"/>
              <w:right w:val="single" w:sz="4" w:space="0" w:color="auto"/>
            </w:tcBorders>
            <w:textDirection w:val="btLr"/>
          </w:tcPr>
          <w:p w14:paraId="4754B58A" w14:textId="77777777" w:rsidR="00EC5656" w:rsidRPr="00195F29" w:rsidRDefault="00EC5656" w:rsidP="00EC5656">
            <w:pPr>
              <w:ind w:left="113" w:right="113"/>
              <w:rPr>
                <w:rFonts w:ascii="Times New Roman" w:hAnsi="Times New Roman" w:cs="Times New Roman"/>
                <w:b/>
                <w:sz w:val="20"/>
                <w:szCs w:val="20"/>
              </w:rPr>
            </w:pPr>
          </w:p>
          <w:p w14:paraId="17C5588F" w14:textId="77777777" w:rsidR="00EC5656" w:rsidRPr="00195F29" w:rsidRDefault="00EC5656" w:rsidP="00EC5656">
            <w:pPr>
              <w:ind w:left="113" w:right="113"/>
              <w:jc w:val="center"/>
              <w:rPr>
                <w:rFonts w:ascii="Times New Roman" w:hAnsi="Times New Roman" w:cs="Times New Roman"/>
                <w:b/>
                <w:sz w:val="20"/>
                <w:szCs w:val="20"/>
              </w:rPr>
            </w:pPr>
            <w:r w:rsidRPr="00195F29">
              <w:rPr>
                <w:rFonts w:ascii="Times New Roman" w:hAnsi="Times New Roman" w:cs="Times New Roman"/>
                <w:b/>
                <w:sz w:val="20"/>
                <w:szCs w:val="20"/>
              </w:rPr>
              <w:t>Балалар алаңы</w:t>
            </w:r>
          </w:p>
        </w:tc>
        <w:tc>
          <w:tcPr>
            <w:tcW w:w="709" w:type="dxa"/>
            <w:tcBorders>
              <w:top w:val="single" w:sz="4" w:space="0" w:color="auto"/>
              <w:left w:val="single" w:sz="4" w:space="0" w:color="auto"/>
            </w:tcBorders>
            <w:textDirection w:val="btLr"/>
          </w:tcPr>
          <w:p w14:paraId="08E32F3C" w14:textId="77777777" w:rsidR="00EC5656" w:rsidRPr="00195F29" w:rsidRDefault="00EC5656" w:rsidP="00EC5656">
            <w:pPr>
              <w:ind w:left="113" w:right="113"/>
              <w:rPr>
                <w:rFonts w:ascii="Times New Roman" w:hAnsi="Times New Roman" w:cs="Times New Roman"/>
                <w:b/>
                <w:sz w:val="20"/>
                <w:szCs w:val="20"/>
                <w:lang w:val="en-US"/>
              </w:rPr>
            </w:pPr>
            <w:r w:rsidRPr="00195F29">
              <w:rPr>
                <w:rFonts w:ascii="Times New Roman" w:hAnsi="Times New Roman" w:cs="Times New Roman"/>
                <w:b/>
                <w:sz w:val="20"/>
                <w:szCs w:val="20"/>
                <w:lang w:val="en-US"/>
              </w:rPr>
              <w:t>%</w:t>
            </w:r>
          </w:p>
          <w:p w14:paraId="0E97B6A4" w14:textId="77777777" w:rsidR="00EC5656" w:rsidRPr="00195F29" w:rsidRDefault="00EC5656" w:rsidP="00EC5656">
            <w:pPr>
              <w:ind w:left="113" w:right="113"/>
              <w:rPr>
                <w:rFonts w:ascii="Times New Roman" w:hAnsi="Times New Roman" w:cs="Times New Roman"/>
                <w:b/>
                <w:sz w:val="20"/>
                <w:szCs w:val="20"/>
              </w:rPr>
            </w:pPr>
          </w:p>
          <w:p w14:paraId="6D465AA3" w14:textId="77777777" w:rsidR="00EC5656" w:rsidRPr="00195F29" w:rsidRDefault="00EC5656" w:rsidP="00EC5656">
            <w:pPr>
              <w:ind w:left="113" w:right="113"/>
              <w:jc w:val="center"/>
              <w:rPr>
                <w:rFonts w:ascii="Times New Roman" w:hAnsi="Times New Roman" w:cs="Times New Roman"/>
                <w:b/>
                <w:sz w:val="20"/>
                <w:szCs w:val="20"/>
              </w:rPr>
            </w:pPr>
          </w:p>
        </w:tc>
        <w:tc>
          <w:tcPr>
            <w:tcW w:w="850" w:type="dxa"/>
            <w:tcBorders>
              <w:top w:val="single" w:sz="4" w:space="0" w:color="auto"/>
              <w:right w:val="single" w:sz="4" w:space="0" w:color="auto"/>
            </w:tcBorders>
            <w:textDirection w:val="btLr"/>
          </w:tcPr>
          <w:p w14:paraId="3F100DBC" w14:textId="77777777" w:rsidR="00EC5656" w:rsidRPr="00195F29" w:rsidRDefault="00195F29" w:rsidP="00EC5656">
            <w:pPr>
              <w:ind w:left="113" w:right="113"/>
              <w:jc w:val="center"/>
              <w:rPr>
                <w:rFonts w:ascii="Times New Roman" w:hAnsi="Times New Roman" w:cs="Times New Roman"/>
                <w:b/>
                <w:sz w:val="20"/>
                <w:szCs w:val="20"/>
                <w:lang w:val="kk-KZ"/>
              </w:rPr>
            </w:pPr>
            <w:r>
              <w:rPr>
                <w:rFonts w:ascii="Times New Roman" w:hAnsi="Times New Roman" w:cs="Times New Roman"/>
                <w:b/>
                <w:sz w:val="20"/>
                <w:szCs w:val="20"/>
                <w:lang w:val="kk-KZ"/>
              </w:rPr>
              <w:t>Бюджеттен бөлінген қаржыға</w:t>
            </w:r>
          </w:p>
        </w:tc>
        <w:tc>
          <w:tcPr>
            <w:tcW w:w="709" w:type="dxa"/>
            <w:tcBorders>
              <w:top w:val="single" w:sz="4" w:space="0" w:color="auto"/>
              <w:left w:val="single" w:sz="4" w:space="0" w:color="auto"/>
            </w:tcBorders>
            <w:textDirection w:val="btLr"/>
          </w:tcPr>
          <w:p w14:paraId="65EBBC23" w14:textId="77777777" w:rsidR="00EC5656" w:rsidRPr="00195F29" w:rsidRDefault="00EC5656" w:rsidP="00EC5656">
            <w:pPr>
              <w:ind w:left="113" w:right="113"/>
              <w:jc w:val="center"/>
              <w:rPr>
                <w:rFonts w:ascii="Times New Roman" w:hAnsi="Times New Roman" w:cs="Times New Roman"/>
                <w:b/>
                <w:sz w:val="20"/>
                <w:szCs w:val="20"/>
                <w:lang w:val="en-US"/>
              </w:rPr>
            </w:pPr>
            <w:r w:rsidRPr="00195F29">
              <w:rPr>
                <w:rFonts w:ascii="Times New Roman" w:hAnsi="Times New Roman" w:cs="Times New Roman"/>
                <w:b/>
                <w:sz w:val="20"/>
                <w:szCs w:val="20"/>
                <w:lang w:val="en-US"/>
              </w:rPr>
              <w:t>%</w:t>
            </w:r>
          </w:p>
        </w:tc>
        <w:tc>
          <w:tcPr>
            <w:tcW w:w="850" w:type="dxa"/>
            <w:tcBorders>
              <w:top w:val="single" w:sz="4" w:space="0" w:color="auto"/>
              <w:bottom w:val="single" w:sz="4" w:space="0" w:color="auto"/>
              <w:right w:val="single" w:sz="4" w:space="0" w:color="auto"/>
            </w:tcBorders>
            <w:textDirection w:val="btLr"/>
          </w:tcPr>
          <w:p w14:paraId="1F9D7890" w14:textId="77777777" w:rsidR="00EC5656" w:rsidRPr="00195F29" w:rsidRDefault="00EC5656" w:rsidP="00EC5656">
            <w:pPr>
              <w:ind w:left="113" w:right="113"/>
              <w:jc w:val="center"/>
              <w:rPr>
                <w:rFonts w:ascii="Times New Roman" w:hAnsi="Times New Roman" w:cs="Times New Roman"/>
                <w:b/>
                <w:sz w:val="20"/>
                <w:szCs w:val="20"/>
                <w:lang w:val="kk-KZ"/>
              </w:rPr>
            </w:pPr>
            <w:r w:rsidRPr="00195F29">
              <w:rPr>
                <w:rFonts w:ascii="Times New Roman" w:hAnsi="Times New Roman" w:cs="Times New Roman"/>
                <w:b/>
                <w:sz w:val="20"/>
                <w:szCs w:val="20"/>
                <w:lang w:val="kk-KZ"/>
              </w:rPr>
              <w:t>Шапағат</w:t>
            </w:r>
          </w:p>
        </w:tc>
        <w:tc>
          <w:tcPr>
            <w:tcW w:w="851" w:type="dxa"/>
            <w:tcBorders>
              <w:top w:val="single" w:sz="4" w:space="0" w:color="auto"/>
              <w:left w:val="single" w:sz="4" w:space="0" w:color="auto"/>
            </w:tcBorders>
            <w:textDirection w:val="btLr"/>
          </w:tcPr>
          <w:p w14:paraId="7726EABA" w14:textId="77777777" w:rsidR="00EC5656" w:rsidRPr="00195F29" w:rsidRDefault="00EC5656" w:rsidP="00EC5656">
            <w:pPr>
              <w:ind w:left="113" w:right="113"/>
              <w:jc w:val="center"/>
              <w:rPr>
                <w:rFonts w:ascii="Times New Roman" w:hAnsi="Times New Roman" w:cs="Times New Roman"/>
                <w:b/>
                <w:sz w:val="20"/>
                <w:szCs w:val="20"/>
                <w:lang w:val="en-US"/>
              </w:rPr>
            </w:pPr>
            <w:r w:rsidRPr="00195F29">
              <w:rPr>
                <w:rFonts w:ascii="Times New Roman" w:hAnsi="Times New Roman" w:cs="Times New Roman"/>
                <w:b/>
                <w:sz w:val="20"/>
                <w:szCs w:val="20"/>
                <w:lang w:val="en-US"/>
              </w:rPr>
              <w:t>%</w:t>
            </w:r>
          </w:p>
        </w:tc>
        <w:tc>
          <w:tcPr>
            <w:tcW w:w="709" w:type="dxa"/>
            <w:tcBorders>
              <w:top w:val="single" w:sz="4" w:space="0" w:color="auto"/>
              <w:right w:val="single" w:sz="4" w:space="0" w:color="auto"/>
            </w:tcBorders>
            <w:textDirection w:val="btLr"/>
          </w:tcPr>
          <w:p w14:paraId="2B07C72D" w14:textId="77777777" w:rsidR="00EC5656" w:rsidRPr="00195F29" w:rsidRDefault="00EC5656" w:rsidP="00EC5656">
            <w:pPr>
              <w:ind w:left="113" w:right="113"/>
              <w:jc w:val="center"/>
              <w:rPr>
                <w:rFonts w:ascii="Times New Roman" w:hAnsi="Times New Roman" w:cs="Times New Roman"/>
                <w:b/>
                <w:sz w:val="20"/>
                <w:szCs w:val="20"/>
                <w:lang w:val="kk-KZ"/>
              </w:rPr>
            </w:pPr>
            <w:r w:rsidRPr="00195F29">
              <w:rPr>
                <w:rFonts w:ascii="Times New Roman" w:hAnsi="Times New Roman" w:cs="Times New Roman"/>
                <w:b/>
                <w:sz w:val="20"/>
                <w:szCs w:val="20"/>
                <w:lang w:val="kk-KZ"/>
              </w:rPr>
              <w:t>Әсем</w:t>
            </w:r>
          </w:p>
        </w:tc>
        <w:tc>
          <w:tcPr>
            <w:tcW w:w="708" w:type="dxa"/>
            <w:tcBorders>
              <w:top w:val="single" w:sz="4" w:space="0" w:color="auto"/>
              <w:right w:val="single" w:sz="4" w:space="0" w:color="auto"/>
            </w:tcBorders>
            <w:textDirection w:val="btLr"/>
          </w:tcPr>
          <w:p w14:paraId="6470C883" w14:textId="77777777" w:rsidR="00EC5656" w:rsidRPr="00195F29" w:rsidRDefault="00EC5656" w:rsidP="00EC5656">
            <w:pPr>
              <w:ind w:left="113" w:right="113"/>
              <w:jc w:val="center"/>
              <w:rPr>
                <w:rFonts w:ascii="Times New Roman" w:hAnsi="Times New Roman" w:cs="Times New Roman"/>
                <w:b/>
                <w:sz w:val="20"/>
                <w:szCs w:val="20"/>
              </w:rPr>
            </w:pPr>
            <w:r w:rsidRPr="00195F29">
              <w:rPr>
                <w:rFonts w:ascii="Times New Roman" w:hAnsi="Times New Roman" w:cs="Times New Roman"/>
                <w:b/>
                <w:sz w:val="20"/>
                <w:szCs w:val="20"/>
                <w:lang w:val="en-US"/>
              </w:rPr>
              <w:t>%</w:t>
            </w:r>
          </w:p>
        </w:tc>
        <w:tc>
          <w:tcPr>
            <w:tcW w:w="851" w:type="dxa"/>
            <w:tcBorders>
              <w:top w:val="single" w:sz="4" w:space="0" w:color="auto"/>
              <w:right w:val="single" w:sz="4" w:space="0" w:color="auto"/>
            </w:tcBorders>
            <w:textDirection w:val="btLr"/>
          </w:tcPr>
          <w:p w14:paraId="55C92826" w14:textId="77777777" w:rsidR="00EC5656" w:rsidRPr="00195F29" w:rsidRDefault="00EC5656" w:rsidP="00EC5656">
            <w:pPr>
              <w:ind w:left="113" w:right="113"/>
              <w:jc w:val="center"/>
              <w:rPr>
                <w:rFonts w:ascii="Times New Roman" w:hAnsi="Times New Roman" w:cs="Times New Roman"/>
                <w:b/>
                <w:sz w:val="20"/>
                <w:szCs w:val="20"/>
                <w:lang w:val="kk-KZ"/>
              </w:rPr>
            </w:pPr>
            <w:r w:rsidRPr="00195F29">
              <w:rPr>
                <w:rFonts w:ascii="Times New Roman" w:hAnsi="Times New Roman" w:cs="Times New Roman"/>
                <w:b/>
                <w:sz w:val="20"/>
                <w:szCs w:val="20"/>
              </w:rPr>
              <w:t>Энергетик</w:t>
            </w:r>
            <w:r w:rsidRPr="00195F29">
              <w:rPr>
                <w:rFonts w:ascii="Times New Roman" w:hAnsi="Times New Roman" w:cs="Times New Roman"/>
                <w:b/>
                <w:sz w:val="20"/>
                <w:szCs w:val="20"/>
                <w:lang w:val="kk-KZ"/>
              </w:rPr>
              <w:t xml:space="preserve"> </w:t>
            </w:r>
          </w:p>
        </w:tc>
        <w:tc>
          <w:tcPr>
            <w:tcW w:w="596" w:type="dxa"/>
            <w:tcBorders>
              <w:top w:val="single" w:sz="4" w:space="0" w:color="auto"/>
              <w:left w:val="single" w:sz="4" w:space="0" w:color="auto"/>
              <w:right w:val="single" w:sz="4" w:space="0" w:color="auto"/>
            </w:tcBorders>
            <w:textDirection w:val="btLr"/>
          </w:tcPr>
          <w:p w14:paraId="21161C7D" w14:textId="77777777" w:rsidR="00EC5656" w:rsidRPr="00195F29" w:rsidRDefault="00EC5656" w:rsidP="00EC5656">
            <w:pPr>
              <w:ind w:left="113" w:right="113"/>
              <w:jc w:val="center"/>
              <w:rPr>
                <w:rFonts w:ascii="Times New Roman" w:hAnsi="Times New Roman" w:cs="Times New Roman"/>
                <w:b/>
                <w:sz w:val="20"/>
                <w:szCs w:val="20"/>
                <w:lang w:val="en-US"/>
              </w:rPr>
            </w:pPr>
            <w:r w:rsidRPr="00195F29">
              <w:rPr>
                <w:rFonts w:ascii="Times New Roman" w:hAnsi="Times New Roman" w:cs="Times New Roman"/>
                <w:b/>
                <w:sz w:val="20"/>
                <w:szCs w:val="20"/>
                <w:lang w:val="en-US"/>
              </w:rPr>
              <w:t>%</w:t>
            </w:r>
          </w:p>
        </w:tc>
        <w:tc>
          <w:tcPr>
            <w:tcW w:w="617" w:type="dxa"/>
            <w:tcBorders>
              <w:top w:val="single" w:sz="4" w:space="0" w:color="auto"/>
              <w:left w:val="single" w:sz="4" w:space="0" w:color="auto"/>
              <w:right w:val="single" w:sz="4" w:space="0" w:color="auto"/>
            </w:tcBorders>
            <w:textDirection w:val="btLr"/>
          </w:tcPr>
          <w:p w14:paraId="684FA35A" w14:textId="77777777" w:rsidR="00EC5656" w:rsidRPr="00195F29" w:rsidRDefault="00EC5656" w:rsidP="00EC5656">
            <w:pPr>
              <w:ind w:left="113" w:right="113"/>
              <w:jc w:val="center"/>
              <w:rPr>
                <w:rFonts w:ascii="Times New Roman" w:hAnsi="Times New Roman" w:cs="Times New Roman"/>
                <w:b/>
                <w:sz w:val="20"/>
                <w:szCs w:val="20"/>
                <w:lang w:val="kk-KZ"/>
              </w:rPr>
            </w:pPr>
            <w:r w:rsidRPr="00195F29">
              <w:rPr>
                <w:rFonts w:ascii="Times New Roman" w:hAnsi="Times New Roman" w:cs="Times New Roman"/>
                <w:b/>
                <w:sz w:val="20"/>
                <w:szCs w:val="20"/>
                <w:lang w:val="kk-KZ"/>
              </w:rPr>
              <w:t>Ракетка</w:t>
            </w:r>
          </w:p>
        </w:tc>
        <w:tc>
          <w:tcPr>
            <w:tcW w:w="800" w:type="dxa"/>
            <w:tcBorders>
              <w:top w:val="single" w:sz="4" w:space="0" w:color="auto"/>
              <w:left w:val="single" w:sz="4" w:space="0" w:color="auto"/>
            </w:tcBorders>
            <w:textDirection w:val="btLr"/>
          </w:tcPr>
          <w:p w14:paraId="523A9986" w14:textId="77777777" w:rsidR="00EC5656" w:rsidRPr="00195F29" w:rsidRDefault="00EC5656" w:rsidP="00EC5656">
            <w:pPr>
              <w:ind w:left="113" w:right="113"/>
              <w:jc w:val="center"/>
              <w:rPr>
                <w:rFonts w:ascii="Times New Roman" w:hAnsi="Times New Roman" w:cs="Times New Roman"/>
                <w:b/>
                <w:sz w:val="20"/>
                <w:szCs w:val="20"/>
                <w:lang w:val="kk-KZ"/>
              </w:rPr>
            </w:pPr>
            <w:r w:rsidRPr="00195F29">
              <w:rPr>
                <w:rFonts w:ascii="Times New Roman" w:hAnsi="Times New Roman" w:cs="Times New Roman"/>
                <w:b/>
                <w:sz w:val="20"/>
                <w:szCs w:val="20"/>
                <w:lang w:val="en-US"/>
              </w:rPr>
              <w:t>%</w:t>
            </w:r>
          </w:p>
        </w:tc>
        <w:tc>
          <w:tcPr>
            <w:tcW w:w="567" w:type="dxa"/>
            <w:tcBorders>
              <w:top w:val="single" w:sz="4" w:space="0" w:color="auto"/>
              <w:right w:val="single" w:sz="4" w:space="0" w:color="auto"/>
            </w:tcBorders>
            <w:textDirection w:val="btLr"/>
          </w:tcPr>
          <w:p w14:paraId="2D207DC0" w14:textId="77777777" w:rsidR="00EC5656" w:rsidRPr="00195F29" w:rsidRDefault="00EC5656" w:rsidP="00EC5656">
            <w:pPr>
              <w:ind w:left="113" w:right="113"/>
              <w:jc w:val="center"/>
              <w:rPr>
                <w:rFonts w:ascii="Times New Roman" w:hAnsi="Times New Roman" w:cs="Times New Roman"/>
                <w:b/>
                <w:sz w:val="20"/>
                <w:szCs w:val="20"/>
              </w:rPr>
            </w:pPr>
            <w:r w:rsidRPr="00195F29">
              <w:rPr>
                <w:rFonts w:ascii="Times New Roman" w:hAnsi="Times New Roman" w:cs="Times New Roman"/>
                <w:b/>
                <w:sz w:val="20"/>
                <w:szCs w:val="20"/>
              </w:rPr>
              <w:t>Ақбөбек</w:t>
            </w:r>
          </w:p>
        </w:tc>
        <w:tc>
          <w:tcPr>
            <w:tcW w:w="560" w:type="dxa"/>
            <w:tcBorders>
              <w:top w:val="single" w:sz="4" w:space="0" w:color="auto"/>
              <w:right w:val="single" w:sz="4" w:space="0" w:color="auto"/>
            </w:tcBorders>
            <w:textDirection w:val="btLr"/>
          </w:tcPr>
          <w:p w14:paraId="528500F2" w14:textId="77777777" w:rsidR="00EC5656" w:rsidRPr="00195F29" w:rsidRDefault="00EC5656" w:rsidP="00EC5656">
            <w:pPr>
              <w:ind w:left="113" w:right="113"/>
              <w:jc w:val="center"/>
              <w:rPr>
                <w:rFonts w:ascii="Times New Roman" w:hAnsi="Times New Roman" w:cs="Times New Roman"/>
                <w:b/>
                <w:sz w:val="20"/>
                <w:szCs w:val="20"/>
                <w:lang w:val="en-US"/>
              </w:rPr>
            </w:pPr>
            <w:r w:rsidRPr="00195F29">
              <w:rPr>
                <w:rFonts w:ascii="Times New Roman" w:hAnsi="Times New Roman" w:cs="Times New Roman"/>
                <w:b/>
                <w:sz w:val="20"/>
                <w:szCs w:val="20"/>
                <w:lang w:val="en-US"/>
              </w:rPr>
              <w:t>%</w:t>
            </w:r>
          </w:p>
        </w:tc>
        <w:tc>
          <w:tcPr>
            <w:tcW w:w="687" w:type="dxa"/>
            <w:tcBorders>
              <w:left w:val="single" w:sz="4" w:space="0" w:color="auto"/>
              <w:right w:val="single" w:sz="4" w:space="0" w:color="auto"/>
            </w:tcBorders>
          </w:tcPr>
          <w:p w14:paraId="538227B8" w14:textId="77777777" w:rsidR="00EC5656" w:rsidRPr="00195F29" w:rsidRDefault="00EC5656" w:rsidP="00EC5656">
            <w:pPr>
              <w:jc w:val="center"/>
              <w:rPr>
                <w:rFonts w:ascii="Times New Roman" w:hAnsi="Times New Roman" w:cs="Times New Roman"/>
                <w:b/>
                <w:sz w:val="20"/>
                <w:szCs w:val="20"/>
              </w:rPr>
            </w:pPr>
            <w:r w:rsidRPr="00195F29">
              <w:rPr>
                <w:rFonts w:ascii="Times New Roman" w:eastAsia="Times New Roman" w:hAnsi="Times New Roman" w:cs="Times New Roman"/>
                <w:b/>
                <w:sz w:val="20"/>
                <w:szCs w:val="18"/>
              </w:rPr>
              <w:t>Жалпы  қамтылған оқушылар саны</w:t>
            </w:r>
          </w:p>
        </w:tc>
        <w:tc>
          <w:tcPr>
            <w:tcW w:w="738" w:type="dxa"/>
            <w:tcBorders>
              <w:left w:val="single" w:sz="4" w:space="0" w:color="auto"/>
            </w:tcBorders>
          </w:tcPr>
          <w:p w14:paraId="433A9596" w14:textId="77777777" w:rsidR="00EC5656" w:rsidRPr="00195F29" w:rsidRDefault="00EC5656" w:rsidP="00EC5656">
            <w:pPr>
              <w:jc w:val="center"/>
              <w:rPr>
                <w:rFonts w:ascii="Times New Roman" w:eastAsia="Times New Roman" w:hAnsi="Times New Roman" w:cs="Times New Roman"/>
                <w:b/>
                <w:lang w:val="en-US"/>
              </w:rPr>
            </w:pPr>
          </w:p>
          <w:p w14:paraId="398969DE" w14:textId="77777777" w:rsidR="00EC5656" w:rsidRPr="00195F29" w:rsidRDefault="00EC5656" w:rsidP="00EC5656">
            <w:pPr>
              <w:jc w:val="center"/>
              <w:rPr>
                <w:rFonts w:ascii="Times New Roman" w:eastAsia="Times New Roman" w:hAnsi="Times New Roman" w:cs="Times New Roman"/>
                <w:b/>
                <w:lang w:val="en-US"/>
              </w:rPr>
            </w:pPr>
          </w:p>
          <w:p w14:paraId="67AF4356" w14:textId="77777777" w:rsidR="00EC5656" w:rsidRPr="00195F29" w:rsidRDefault="00EC5656" w:rsidP="00EC5656">
            <w:pPr>
              <w:jc w:val="center"/>
              <w:rPr>
                <w:rFonts w:ascii="Times New Roman" w:eastAsia="Times New Roman" w:hAnsi="Times New Roman" w:cs="Times New Roman"/>
                <w:b/>
                <w:lang w:val="en-US"/>
              </w:rPr>
            </w:pPr>
          </w:p>
          <w:p w14:paraId="49B72457" w14:textId="77777777" w:rsidR="00EC5656" w:rsidRPr="00195F29" w:rsidRDefault="00EC5656" w:rsidP="00EC5656">
            <w:pPr>
              <w:jc w:val="center"/>
              <w:rPr>
                <w:rFonts w:ascii="Times New Roman" w:hAnsi="Times New Roman" w:cs="Times New Roman"/>
                <w:b/>
                <w:sz w:val="20"/>
                <w:szCs w:val="20"/>
              </w:rPr>
            </w:pPr>
            <w:r w:rsidRPr="00195F29">
              <w:rPr>
                <w:rFonts w:ascii="Times New Roman" w:eastAsia="Times New Roman" w:hAnsi="Times New Roman" w:cs="Times New Roman"/>
                <w:b/>
                <w:lang w:val="en-US"/>
              </w:rPr>
              <w:t>%</w:t>
            </w:r>
          </w:p>
        </w:tc>
      </w:tr>
      <w:tr w:rsidR="00195F29" w:rsidRPr="00195F29" w14:paraId="2F312A75" w14:textId="77777777" w:rsidTr="00195F29">
        <w:trPr>
          <w:trHeight w:val="349"/>
        </w:trPr>
        <w:tc>
          <w:tcPr>
            <w:tcW w:w="1106" w:type="dxa"/>
            <w:tcBorders>
              <w:right w:val="single" w:sz="4" w:space="0" w:color="auto"/>
            </w:tcBorders>
          </w:tcPr>
          <w:p w14:paraId="3EC194A3" w14:textId="77777777" w:rsidR="00195F29" w:rsidRPr="00195F29" w:rsidRDefault="00195F29" w:rsidP="00195F29">
            <w:pPr>
              <w:rPr>
                <w:rFonts w:ascii="Times New Roman" w:hAnsi="Times New Roman" w:cs="Times New Roman"/>
                <w:sz w:val="20"/>
                <w:szCs w:val="20"/>
                <w:lang w:val="kk-KZ"/>
              </w:rPr>
            </w:pPr>
            <w:r w:rsidRPr="00195F29">
              <w:rPr>
                <w:rFonts w:ascii="Times New Roman" w:hAnsi="Times New Roman" w:cs="Times New Roman"/>
                <w:sz w:val="20"/>
                <w:szCs w:val="20"/>
                <w:lang w:val="kk-KZ"/>
              </w:rPr>
              <w:t>2020-2021</w:t>
            </w:r>
          </w:p>
        </w:tc>
        <w:tc>
          <w:tcPr>
            <w:tcW w:w="708" w:type="dxa"/>
            <w:tcBorders>
              <w:left w:val="single" w:sz="4" w:space="0" w:color="auto"/>
            </w:tcBorders>
          </w:tcPr>
          <w:p w14:paraId="23700403" w14:textId="77777777" w:rsidR="00195F29" w:rsidRPr="00195F29" w:rsidRDefault="00195F29" w:rsidP="00195F29">
            <w:pPr>
              <w:rPr>
                <w:rFonts w:ascii="Times New Roman" w:hAnsi="Times New Roman" w:cs="Times New Roman"/>
                <w:sz w:val="20"/>
                <w:szCs w:val="20"/>
                <w:lang w:val="kk-KZ"/>
              </w:rPr>
            </w:pPr>
            <w:r w:rsidRPr="00195F29">
              <w:rPr>
                <w:rFonts w:ascii="Times New Roman" w:hAnsi="Times New Roman" w:cs="Times New Roman"/>
                <w:sz w:val="20"/>
                <w:szCs w:val="20"/>
                <w:lang w:val="kk-KZ"/>
              </w:rPr>
              <w:t>2097</w:t>
            </w:r>
          </w:p>
        </w:tc>
        <w:tc>
          <w:tcPr>
            <w:tcW w:w="454" w:type="dxa"/>
            <w:tcBorders>
              <w:right w:val="single" w:sz="4" w:space="0" w:color="auto"/>
            </w:tcBorders>
          </w:tcPr>
          <w:p w14:paraId="1B56B5EB"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680" w:type="dxa"/>
            <w:tcBorders>
              <w:left w:val="single" w:sz="4" w:space="0" w:color="auto"/>
            </w:tcBorders>
          </w:tcPr>
          <w:p w14:paraId="688DAF24"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851" w:type="dxa"/>
            <w:tcBorders>
              <w:right w:val="single" w:sz="4" w:space="0" w:color="auto"/>
            </w:tcBorders>
          </w:tcPr>
          <w:p w14:paraId="1E84EFD1"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709" w:type="dxa"/>
            <w:tcBorders>
              <w:left w:val="single" w:sz="4" w:space="0" w:color="auto"/>
            </w:tcBorders>
          </w:tcPr>
          <w:p w14:paraId="6CF0E271"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850" w:type="dxa"/>
            <w:tcBorders>
              <w:right w:val="single" w:sz="4" w:space="0" w:color="auto"/>
            </w:tcBorders>
          </w:tcPr>
          <w:p w14:paraId="702BE7C2" w14:textId="77777777" w:rsidR="00195F29" w:rsidRPr="00195F29" w:rsidRDefault="00195F29" w:rsidP="00195F29">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709" w:type="dxa"/>
            <w:tcBorders>
              <w:left w:val="single" w:sz="4" w:space="0" w:color="auto"/>
            </w:tcBorders>
          </w:tcPr>
          <w:p w14:paraId="5F66EE18"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850" w:type="dxa"/>
            <w:tcBorders>
              <w:right w:val="single" w:sz="4" w:space="0" w:color="auto"/>
            </w:tcBorders>
          </w:tcPr>
          <w:p w14:paraId="0AC8E8DC"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851" w:type="dxa"/>
            <w:tcBorders>
              <w:left w:val="single" w:sz="4" w:space="0" w:color="auto"/>
            </w:tcBorders>
          </w:tcPr>
          <w:p w14:paraId="589A071A"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709" w:type="dxa"/>
            <w:tcBorders>
              <w:right w:val="single" w:sz="4" w:space="0" w:color="auto"/>
            </w:tcBorders>
          </w:tcPr>
          <w:p w14:paraId="280F5FB7"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2</w:t>
            </w:r>
          </w:p>
        </w:tc>
        <w:tc>
          <w:tcPr>
            <w:tcW w:w="708" w:type="dxa"/>
            <w:tcBorders>
              <w:right w:val="single" w:sz="4" w:space="0" w:color="auto"/>
            </w:tcBorders>
          </w:tcPr>
          <w:p w14:paraId="70D7BF34"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851" w:type="dxa"/>
            <w:tcBorders>
              <w:right w:val="single" w:sz="4" w:space="0" w:color="auto"/>
            </w:tcBorders>
          </w:tcPr>
          <w:p w14:paraId="1FCF11EC"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596" w:type="dxa"/>
            <w:tcBorders>
              <w:left w:val="single" w:sz="4" w:space="0" w:color="auto"/>
              <w:right w:val="single" w:sz="4" w:space="0" w:color="auto"/>
            </w:tcBorders>
          </w:tcPr>
          <w:p w14:paraId="65EF5117"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617" w:type="dxa"/>
            <w:tcBorders>
              <w:left w:val="single" w:sz="4" w:space="0" w:color="auto"/>
              <w:right w:val="single" w:sz="4" w:space="0" w:color="auto"/>
            </w:tcBorders>
          </w:tcPr>
          <w:p w14:paraId="2906CEB3"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800" w:type="dxa"/>
            <w:tcBorders>
              <w:left w:val="single" w:sz="4" w:space="0" w:color="auto"/>
            </w:tcBorders>
          </w:tcPr>
          <w:p w14:paraId="05347FB9"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567" w:type="dxa"/>
            <w:tcBorders>
              <w:right w:val="single" w:sz="4" w:space="0" w:color="auto"/>
            </w:tcBorders>
          </w:tcPr>
          <w:p w14:paraId="4A1495C0"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560" w:type="dxa"/>
            <w:tcBorders>
              <w:right w:val="single" w:sz="4" w:space="0" w:color="auto"/>
            </w:tcBorders>
          </w:tcPr>
          <w:p w14:paraId="12C1D3C6"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687" w:type="dxa"/>
            <w:tcBorders>
              <w:left w:val="single" w:sz="4" w:space="0" w:color="auto"/>
              <w:right w:val="single" w:sz="4" w:space="0" w:color="auto"/>
            </w:tcBorders>
          </w:tcPr>
          <w:p w14:paraId="30E6116C"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2</w:t>
            </w:r>
          </w:p>
        </w:tc>
        <w:tc>
          <w:tcPr>
            <w:tcW w:w="738" w:type="dxa"/>
            <w:tcBorders>
              <w:left w:val="single" w:sz="4" w:space="0" w:color="auto"/>
            </w:tcBorders>
          </w:tcPr>
          <w:p w14:paraId="05372272"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r>
      <w:tr w:rsidR="00195F29" w:rsidRPr="00195F29" w14:paraId="05DBB72D" w14:textId="77777777" w:rsidTr="00195F29">
        <w:trPr>
          <w:trHeight w:val="399"/>
        </w:trPr>
        <w:tc>
          <w:tcPr>
            <w:tcW w:w="1106" w:type="dxa"/>
            <w:tcBorders>
              <w:right w:val="single" w:sz="4" w:space="0" w:color="auto"/>
            </w:tcBorders>
          </w:tcPr>
          <w:p w14:paraId="0C36A971" w14:textId="77777777" w:rsidR="00195F29" w:rsidRPr="00195F29" w:rsidRDefault="00195F29" w:rsidP="00195F29">
            <w:pPr>
              <w:rPr>
                <w:rFonts w:ascii="Times New Roman" w:hAnsi="Times New Roman" w:cs="Times New Roman"/>
                <w:sz w:val="20"/>
                <w:szCs w:val="20"/>
                <w:lang w:val="kk-KZ"/>
              </w:rPr>
            </w:pPr>
            <w:r w:rsidRPr="00195F29">
              <w:rPr>
                <w:rFonts w:ascii="Times New Roman" w:hAnsi="Times New Roman" w:cs="Times New Roman"/>
                <w:sz w:val="20"/>
                <w:szCs w:val="20"/>
                <w:lang w:val="kk-KZ"/>
              </w:rPr>
              <w:t>2021-2022</w:t>
            </w:r>
          </w:p>
        </w:tc>
        <w:tc>
          <w:tcPr>
            <w:tcW w:w="708" w:type="dxa"/>
            <w:tcBorders>
              <w:left w:val="single" w:sz="4" w:space="0" w:color="auto"/>
            </w:tcBorders>
          </w:tcPr>
          <w:p w14:paraId="280F0CD9" w14:textId="77777777" w:rsidR="00195F29" w:rsidRPr="00195F29" w:rsidRDefault="00195F29" w:rsidP="00195F29">
            <w:pPr>
              <w:rPr>
                <w:rFonts w:ascii="Times New Roman" w:hAnsi="Times New Roman" w:cs="Times New Roman"/>
                <w:sz w:val="20"/>
                <w:szCs w:val="20"/>
                <w:lang w:val="kk-KZ"/>
              </w:rPr>
            </w:pPr>
            <w:r w:rsidRPr="00195F29">
              <w:rPr>
                <w:rFonts w:ascii="Times New Roman" w:hAnsi="Times New Roman" w:cs="Times New Roman"/>
                <w:sz w:val="20"/>
                <w:szCs w:val="20"/>
                <w:lang w:val="kk-KZ"/>
              </w:rPr>
              <w:t>1935</w:t>
            </w:r>
          </w:p>
        </w:tc>
        <w:tc>
          <w:tcPr>
            <w:tcW w:w="454" w:type="dxa"/>
            <w:tcBorders>
              <w:right w:val="single" w:sz="4" w:space="0" w:color="auto"/>
            </w:tcBorders>
          </w:tcPr>
          <w:p w14:paraId="646CAE88"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80</w:t>
            </w:r>
          </w:p>
        </w:tc>
        <w:tc>
          <w:tcPr>
            <w:tcW w:w="680" w:type="dxa"/>
            <w:tcBorders>
              <w:left w:val="single" w:sz="4" w:space="0" w:color="auto"/>
            </w:tcBorders>
          </w:tcPr>
          <w:p w14:paraId="38707F1C"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0,41</w:t>
            </w:r>
          </w:p>
        </w:tc>
        <w:tc>
          <w:tcPr>
            <w:tcW w:w="851" w:type="dxa"/>
            <w:tcBorders>
              <w:right w:val="single" w:sz="4" w:space="0" w:color="auto"/>
            </w:tcBorders>
          </w:tcPr>
          <w:p w14:paraId="4EC917A2"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65</w:t>
            </w:r>
          </w:p>
        </w:tc>
        <w:tc>
          <w:tcPr>
            <w:tcW w:w="709" w:type="dxa"/>
            <w:tcBorders>
              <w:left w:val="single" w:sz="4" w:space="0" w:color="auto"/>
            </w:tcBorders>
          </w:tcPr>
          <w:p w14:paraId="139C801D"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0,33</w:t>
            </w:r>
          </w:p>
        </w:tc>
        <w:tc>
          <w:tcPr>
            <w:tcW w:w="850" w:type="dxa"/>
            <w:tcBorders>
              <w:right w:val="single" w:sz="4" w:space="0" w:color="auto"/>
            </w:tcBorders>
          </w:tcPr>
          <w:p w14:paraId="75EB9F57" w14:textId="77777777" w:rsidR="00195F29" w:rsidRPr="00195F29" w:rsidRDefault="00195F29" w:rsidP="00195F29">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709" w:type="dxa"/>
            <w:tcBorders>
              <w:left w:val="single" w:sz="4" w:space="0" w:color="auto"/>
            </w:tcBorders>
          </w:tcPr>
          <w:p w14:paraId="6B4CBF65"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850" w:type="dxa"/>
            <w:tcBorders>
              <w:right w:val="single" w:sz="4" w:space="0" w:color="auto"/>
            </w:tcBorders>
          </w:tcPr>
          <w:p w14:paraId="7A576A04"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851" w:type="dxa"/>
            <w:tcBorders>
              <w:left w:val="single" w:sz="4" w:space="0" w:color="auto"/>
            </w:tcBorders>
          </w:tcPr>
          <w:p w14:paraId="068B240D"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709" w:type="dxa"/>
            <w:tcBorders>
              <w:right w:val="single" w:sz="4" w:space="0" w:color="auto"/>
            </w:tcBorders>
          </w:tcPr>
          <w:p w14:paraId="22F2BF4C"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708" w:type="dxa"/>
            <w:tcBorders>
              <w:right w:val="single" w:sz="4" w:space="0" w:color="auto"/>
            </w:tcBorders>
          </w:tcPr>
          <w:p w14:paraId="55A17F67"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851" w:type="dxa"/>
            <w:tcBorders>
              <w:right w:val="single" w:sz="4" w:space="0" w:color="auto"/>
            </w:tcBorders>
          </w:tcPr>
          <w:p w14:paraId="2FA1867C"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596" w:type="dxa"/>
            <w:tcBorders>
              <w:left w:val="single" w:sz="4" w:space="0" w:color="auto"/>
              <w:right w:val="single" w:sz="4" w:space="0" w:color="auto"/>
            </w:tcBorders>
          </w:tcPr>
          <w:p w14:paraId="62B10462"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617" w:type="dxa"/>
            <w:tcBorders>
              <w:left w:val="single" w:sz="4" w:space="0" w:color="auto"/>
              <w:right w:val="single" w:sz="4" w:space="0" w:color="auto"/>
            </w:tcBorders>
          </w:tcPr>
          <w:p w14:paraId="3C020C6D"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15</w:t>
            </w:r>
          </w:p>
        </w:tc>
        <w:tc>
          <w:tcPr>
            <w:tcW w:w="800" w:type="dxa"/>
            <w:tcBorders>
              <w:left w:val="single" w:sz="4" w:space="0" w:color="auto"/>
            </w:tcBorders>
          </w:tcPr>
          <w:p w14:paraId="35A38FDC"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0.077</w:t>
            </w:r>
          </w:p>
        </w:tc>
        <w:tc>
          <w:tcPr>
            <w:tcW w:w="567" w:type="dxa"/>
            <w:tcBorders>
              <w:right w:val="single" w:sz="4" w:space="0" w:color="auto"/>
            </w:tcBorders>
          </w:tcPr>
          <w:p w14:paraId="5ED2B1BA"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560" w:type="dxa"/>
            <w:tcBorders>
              <w:right w:val="single" w:sz="4" w:space="0" w:color="auto"/>
            </w:tcBorders>
          </w:tcPr>
          <w:p w14:paraId="53F91F5C"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w:t>
            </w:r>
          </w:p>
        </w:tc>
        <w:tc>
          <w:tcPr>
            <w:tcW w:w="687" w:type="dxa"/>
            <w:tcBorders>
              <w:left w:val="single" w:sz="4" w:space="0" w:color="auto"/>
              <w:right w:val="single" w:sz="4" w:space="0" w:color="auto"/>
            </w:tcBorders>
          </w:tcPr>
          <w:p w14:paraId="1734F0C1"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160</w:t>
            </w:r>
          </w:p>
        </w:tc>
        <w:tc>
          <w:tcPr>
            <w:tcW w:w="738" w:type="dxa"/>
            <w:tcBorders>
              <w:left w:val="single" w:sz="4" w:space="0" w:color="auto"/>
            </w:tcBorders>
          </w:tcPr>
          <w:p w14:paraId="6504D7E7" w14:textId="77777777" w:rsidR="00195F29" w:rsidRPr="00195F29" w:rsidRDefault="00195F29" w:rsidP="00195F29">
            <w:pPr>
              <w:jc w:val="center"/>
              <w:rPr>
                <w:rFonts w:ascii="Times New Roman" w:hAnsi="Times New Roman" w:cs="Times New Roman"/>
                <w:sz w:val="20"/>
                <w:szCs w:val="20"/>
                <w:lang w:val="kk-KZ"/>
              </w:rPr>
            </w:pPr>
            <w:r w:rsidRPr="00195F29">
              <w:rPr>
                <w:rFonts w:ascii="Times New Roman" w:hAnsi="Times New Roman" w:cs="Times New Roman"/>
                <w:sz w:val="20"/>
                <w:szCs w:val="20"/>
                <w:lang w:val="kk-KZ"/>
              </w:rPr>
              <w:t>0,83</w:t>
            </w:r>
          </w:p>
        </w:tc>
      </w:tr>
      <w:tr w:rsidR="00195F29" w:rsidRPr="0005278F" w14:paraId="60EF5707" w14:textId="77777777" w:rsidTr="00195F29">
        <w:trPr>
          <w:trHeight w:val="347"/>
        </w:trPr>
        <w:tc>
          <w:tcPr>
            <w:tcW w:w="1106" w:type="dxa"/>
            <w:tcBorders>
              <w:right w:val="single" w:sz="4" w:space="0" w:color="auto"/>
            </w:tcBorders>
          </w:tcPr>
          <w:p w14:paraId="590EEF4B" w14:textId="77777777" w:rsidR="00195F29" w:rsidRPr="00195F29" w:rsidRDefault="00195F29" w:rsidP="00195F29">
            <w:pPr>
              <w:rPr>
                <w:rFonts w:ascii="Times New Roman" w:hAnsi="Times New Roman" w:cs="Times New Roman"/>
                <w:sz w:val="20"/>
                <w:szCs w:val="20"/>
                <w:highlight w:val="yellow"/>
                <w:lang w:val="kk-KZ"/>
              </w:rPr>
            </w:pPr>
            <w:r w:rsidRPr="00195F29">
              <w:rPr>
                <w:rFonts w:ascii="Times New Roman" w:hAnsi="Times New Roman" w:cs="Times New Roman"/>
                <w:sz w:val="20"/>
                <w:szCs w:val="20"/>
                <w:highlight w:val="yellow"/>
                <w:lang w:val="kk-KZ"/>
              </w:rPr>
              <w:t>2022-2023</w:t>
            </w:r>
          </w:p>
        </w:tc>
        <w:tc>
          <w:tcPr>
            <w:tcW w:w="708" w:type="dxa"/>
            <w:tcBorders>
              <w:left w:val="single" w:sz="4" w:space="0" w:color="auto"/>
            </w:tcBorders>
          </w:tcPr>
          <w:p w14:paraId="2CFF080F" w14:textId="77777777" w:rsidR="00195F29" w:rsidRPr="00195F29" w:rsidRDefault="00195F29" w:rsidP="00195F29">
            <w:pPr>
              <w:rPr>
                <w:rFonts w:ascii="Times New Roman" w:hAnsi="Times New Roman" w:cs="Times New Roman"/>
                <w:sz w:val="20"/>
                <w:szCs w:val="20"/>
                <w:highlight w:val="yellow"/>
                <w:lang w:val="kk-KZ"/>
              </w:rPr>
            </w:pPr>
          </w:p>
        </w:tc>
        <w:tc>
          <w:tcPr>
            <w:tcW w:w="454" w:type="dxa"/>
            <w:tcBorders>
              <w:right w:val="single" w:sz="4" w:space="0" w:color="auto"/>
            </w:tcBorders>
          </w:tcPr>
          <w:p w14:paraId="4EE4EBEF" w14:textId="77777777" w:rsidR="00195F29" w:rsidRPr="00195F29" w:rsidRDefault="00195F29" w:rsidP="00195F29">
            <w:pPr>
              <w:jc w:val="center"/>
              <w:rPr>
                <w:rFonts w:ascii="Times New Roman" w:hAnsi="Times New Roman" w:cs="Times New Roman"/>
                <w:sz w:val="20"/>
                <w:szCs w:val="20"/>
                <w:highlight w:val="yellow"/>
                <w:lang w:val="kk-KZ"/>
              </w:rPr>
            </w:pPr>
            <w:r w:rsidRPr="00195F29">
              <w:rPr>
                <w:rFonts w:ascii="Times New Roman" w:hAnsi="Times New Roman" w:cs="Times New Roman"/>
                <w:sz w:val="20"/>
                <w:szCs w:val="20"/>
                <w:highlight w:val="yellow"/>
                <w:lang w:val="kk-KZ"/>
              </w:rPr>
              <w:t>86</w:t>
            </w:r>
          </w:p>
        </w:tc>
        <w:tc>
          <w:tcPr>
            <w:tcW w:w="680" w:type="dxa"/>
            <w:tcBorders>
              <w:left w:val="single" w:sz="4" w:space="0" w:color="auto"/>
            </w:tcBorders>
          </w:tcPr>
          <w:p w14:paraId="3F3C0A6A" w14:textId="77777777" w:rsidR="00195F29" w:rsidRPr="00195F29" w:rsidRDefault="00195F29" w:rsidP="00195F29">
            <w:pPr>
              <w:jc w:val="center"/>
              <w:rPr>
                <w:rFonts w:ascii="Times New Roman" w:hAnsi="Times New Roman" w:cs="Times New Roman"/>
                <w:sz w:val="20"/>
                <w:szCs w:val="20"/>
                <w:highlight w:val="yellow"/>
                <w:lang w:val="kk-KZ"/>
              </w:rPr>
            </w:pPr>
          </w:p>
        </w:tc>
        <w:tc>
          <w:tcPr>
            <w:tcW w:w="851" w:type="dxa"/>
            <w:tcBorders>
              <w:right w:val="single" w:sz="4" w:space="0" w:color="auto"/>
            </w:tcBorders>
          </w:tcPr>
          <w:p w14:paraId="7D684F22" w14:textId="77777777" w:rsidR="00195F29" w:rsidRPr="00195F29" w:rsidRDefault="00195F29" w:rsidP="00195F29">
            <w:pPr>
              <w:jc w:val="center"/>
              <w:rPr>
                <w:rFonts w:ascii="Times New Roman" w:hAnsi="Times New Roman" w:cs="Times New Roman"/>
                <w:sz w:val="20"/>
                <w:szCs w:val="20"/>
                <w:highlight w:val="yellow"/>
                <w:lang w:val="kk-KZ"/>
              </w:rPr>
            </w:pPr>
            <w:r w:rsidRPr="00195F29">
              <w:rPr>
                <w:rFonts w:ascii="Times New Roman" w:hAnsi="Times New Roman" w:cs="Times New Roman"/>
                <w:sz w:val="20"/>
                <w:szCs w:val="20"/>
                <w:highlight w:val="yellow"/>
                <w:lang w:val="kk-KZ"/>
              </w:rPr>
              <w:t>0</w:t>
            </w:r>
          </w:p>
        </w:tc>
        <w:tc>
          <w:tcPr>
            <w:tcW w:w="709" w:type="dxa"/>
            <w:tcBorders>
              <w:left w:val="single" w:sz="4" w:space="0" w:color="auto"/>
            </w:tcBorders>
          </w:tcPr>
          <w:p w14:paraId="25B0C842" w14:textId="77777777" w:rsidR="00195F29" w:rsidRPr="00195F29" w:rsidRDefault="00195F29" w:rsidP="00195F29">
            <w:pPr>
              <w:jc w:val="center"/>
              <w:rPr>
                <w:rFonts w:ascii="Times New Roman" w:hAnsi="Times New Roman" w:cs="Times New Roman"/>
                <w:sz w:val="20"/>
                <w:szCs w:val="20"/>
                <w:highlight w:val="yellow"/>
                <w:lang w:val="kk-KZ"/>
              </w:rPr>
            </w:pPr>
            <w:r w:rsidRPr="00195F29">
              <w:rPr>
                <w:rFonts w:ascii="Times New Roman" w:hAnsi="Times New Roman" w:cs="Times New Roman"/>
                <w:sz w:val="20"/>
                <w:szCs w:val="20"/>
                <w:highlight w:val="yellow"/>
                <w:lang w:val="kk-KZ"/>
              </w:rPr>
              <w:t>0</w:t>
            </w:r>
          </w:p>
        </w:tc>
        <w:tc>
          <w:tcPr>
            <w:tcW w:w="850" w:type="dxa"/>
            <w:tcBorders>
              <w:right w:val="single" w:sz="4" w:space="0" w:color="auto"/>
            </w:tcBorders>
          </w:tcPr>
          <w:p w14:paraId="09FF5E07" w14:textId="77777777" w:rsidR="00195F29" w:rsidRPr="00195F29" w:rsidRDefault="00195F29" w:rsidP="00195F29">
            <w:pPr>
              <w:jc w:val="center"/>
              <w:rPr>
                <w:rFonts w:ascii="Times New Roman" w:hAnsi="Times New Roman" w:cs="Times New Roman"/>
                <w:sz w:val="20"/>
                <w:szCs w:val="20"/>
                <w:highlight w:val="yellow"/>
                <w:lang w:val="kk-KZ"/>
              </w:rPr>
            </w:pPr>
            <w:r w:rsidRPr="00195F29">
              <w:rPr>
                <w:rFonts w:ascii="Times New Roman" w:hAnsi="Times New Roman" w:cs="Times New Roman"/>
                <w:sz w:val="20"/>
                <w:szCs w:val="20"/>
                <w:highlight w:val="yellow"/>
                <w:lang w:val="kk-KZ"/>
              </w:rPr>
              <w:t>14</w:t>
            </w:r>
          </w:p>
        </w:tc>
        <w:tc>
          <w:tcPr>
            <w:tcW w:w="709" w:type="dxa"/>
            <w:tcBorders>
              <w:left w:val="single" w:sz="4" w:space="0" w:color="auto"/>
            </w:tcBorders>
          </w:tcPr>
          <w:p w14:paraId="24C6E20D" w14:textId="77777777" w:rsidR="00195F29" w:rsidRPr="00195F29" w:rsidRDefault="00195F29" w:rsidP="00195F29">
            <w:pPr>
              <w:jc w:val="center"/>
              <w:rPr>
                <w:rFonts w:ascii="Times New Roman" w:hAnsi="Times New Roman" w:cs="Times New Roman"/>
                <w:sz w:val="20"/>
                <w:szCs w:val="20"/>
                <w:highlight w:val="yellow"/>
                <w:lang w:val="kk-KZ"/>
              </w:rPr>
            </w:pPr>
          </w:p>
        </w:tc>
        <w:tc>
          <w:tcPr>
            <w:tcW w:w="850" w:type="dxa"/>
            <w:tcBorders>
              <w:right w:val="single" w:sz="4" w:space="0" w:color="auto"/>
            </w:tcBorders>
          </w:tcPr>
          <w:p w14:paraId="7CDAC657" w14:textId="77777777" w:rsidR="00195F29" w:rsidRPr="00195F29" w:rsidRDefault="00195F29" w:rsidP="00195F29">
            <w:pPr>
              <w:jc w:val="center"/>
              <w:rPr>
                <w:rFonts w:ascii="Times New Roman" w:hAnsi="Times New Roman" w:cs="Times New Roman"/>
                <w:sz w:val="20"/>
                <w:szCs w:val="20"/>
                <w:highlight w:val="yellow"/>
                <w:lang w:val="kk-KZ"/>
              </w:rPr>
            </w:pPr>
          </w:p>
        </w:tc>
        <w:tc>
          <w:tcPr>
            <w:tcW w:w="851" w:type="dxa"/>
            <w:tcBorders>
              <w:left w:val="single" w:sz="4" w:space="0" w:color="auto"/>
            </w:tcBorders>
          </w:tcPr>
          <w:p w14:paraId="6FF7EB98" w14:textId="77777777" w:rsidR="00195F29" w:rsidRPr="00195F29" w:rsidRDefault="00195F29" w:rsidP="00195F29">
            <w:pPr>
              <w:jc w:val="center"/>
              <w:rPr>
                <w:rFonts w:ascii="Times New Roman" w:hAnsi="Times New Roman" w:cs="Times New Roman"/>
                <w:sz w:val="20"/>
                <w:szCs w:val="20"/>
                <w:highlight w:val="yellow"/>
                <w:lang w:val="kk-KZ"/>
              </w:rPr>
            </w:pPr>
          </w:p>
        </w:tc>
        <w:tc>
          <w:tcPr>
            <w:tcW w:w="709" w:type="dxa"/>
            <w:tcBorders>
              <w:right w:val="single" w:sz="4" w:space="0" w:color="auto"/>
            </w:tcBorders>
          </w:tcPr>
          <w:p w14:paraId="151606F4" w14:textId="77777777" w:rsidR="00195F29" w:rsidRPr="00195F29" w:rsidRDefault="00195F29" w:rsidP="00195F29">
            <w:pPr>
              <w:jc w:val="center"/>
              <w:rPr>
                <w:rFonts w:ascii="Times New Roman" w:hAnsi="Times New Roman" w:cs="Times New Roman"/>
                <w:sz w:val="20"/>
                <w:szCs w:val="20"/>
                <w:highlight w:val="yellow"/>
                <w:lang w:val="kk-KZ"/>
              </w:rPr>
            </w:pPr>
          </w:p>
        </w:tc>
        <w:tc>
          <w:tcPr>
            <w:tcW w:w="708" w:type="dxa"/>
            <w:tcBorders>
              <w:right w:val="single" w:sz="4" w:space="0" w:color="auto"/>
            </w:tcBorders>
          </w:tcPr>
          <w:p w14:paraId="0915854D" w14:textId="77777777" w:rsidR="00195F29" w:rsidRPr="00195F29" w:rsidRDefault="00195F29" w:rsidP="00195F29">
            <w:pPr>
              <w:jc w:val="center"/>
              <w:rPr>
                <w:rFonts w:ascii="Times New Roman" w:hAnsi="Times New Roman" w:cs="Times New Roman"/>
                <w:sz w:val="20"/>
                <w:szCs w:val="20"/>
                <w:highlight w:val="yellow"/>
                <w:lang w:val="kk-KZ"/>
              </w:rPr>
            </w:pPr>
          </w:p>
        </w:tc>
        <w:tc>
          <w:tcPr>
            <w:tcW w:w="851" w:type="dxa"/>
            <w:tcBorders>
              <w:right w:val="single" w:sz="4" w:space="0" w:color="auto"/>
            </w:tcBorders>
          </w:tcPr>
          <w:p w14:paraId="19A79977" w14:textId="77777777" w:rsidR="00195F29" w:rsidRPr="00195F29" w:rsidRDefault="00195F29" w:rsidP="00195F29">
            <w:pPr>
              <w:jc w:val="center"/>
              <w:rPr>
                <w:rFonts w:ascii="Times New Roman" w:hAnsi="Times New Roman" w:cs="Times New Roman"/>
                <w:sz w:val="20"/>
                <w:szCs w:val="20"/>
                <w:highlight w:val="yellow"/>
                <w:lang w:val="kk-KZ"/>
              </w:rPr>
            </w:pPr>
          </w:p>
        </w:tc>
        <w:tc>
          <w:tcPr>
            <w:tcW w:w="596" w:type="dxa"/>
            <w:tcBorders>
              <w:left w:val="single" w:sz="4" w:space="0" w:color="auto"/>
              <w:right w:val="single" w:sz="4" w:space="0" w:color="auto"/>
            </w:tcBorders>
          </w:tcPr>
          <w:p w14:paraId="4DB73070" w14:textId="77777777" w:rsidR="00195F29" w:rsidRPr="00195F29" w:rsidRDefault="00195F29" w:rsidP="00195F29">
            <w:pPr>
              <w:jc w:val="center"/>
              <w:rPr>
                <w:rFonts w:ascii="Times New Roman" w:hAnsi="Times New Roman" w:cs="Times New Roman"/>
                <w:sz w:val="20"/>
                <w:szCs w:val="20"/>
                <w:highlight w:val="yellow"/>
                <w:lang w:val="kk-KZ"/>
              </w:rPr>
            </w:pPr>
          </w:p>
        </w:tc>
        <w:tc>
          <w:tcPr>
            <w:tcW w:w="617" w:type="dxa"/>
            <w:tcBorders>
              <w:left w:val="single" w:sz="4" w:space="0" w:color="auto"/>
              <w:right w:val="single" w:sz="4" w:space="0" w:color="auto"/>
            </w:tcBorders>
          </w:tcPr>
          <w:p w14:paraId="07CA1A19" w14:textId="77777777" w:rsidR="00195F29" w:rsidRPr="00195F29" w:rsidRDefault="00195F29" w:rsidP="00195F29">
            <w:pPr>
              <w:jc w:val="center"/>
              <w:rPr>
                <w:rFonts w:ascii="Times New Roman" w:hAnsi="Times New Roman" w:cs="Times New Roman"/>
                <w:sz w:val="20"/>
                <w:szCs w:val="20"/>
                <w:highlight w:val="yellow"/>
                <w:lang w:val="kk-KZ"/>
              </w:rPr>
            </w:pPr>
            <w:r w:rsidRPr="00195F29">
              <w:rPr>
                <w:rFonts w:ascii="Times New Roman" w:hAnsi="Times New Roman" w:cs="Times New Roman"/>
                <w:sz w:val="20"/>
                <w:szCs w:val="20"/>
                <w:highlight w:val="yellow"/>
                <w:lang w:val="kk-KZ"/>
              </w:rPr>
              <w:t>15</w:t>
            </w:r>
          </w:p>
        </w:tc>
        <w:tc>
          <w:tcPr>
            <w:tcW w:w="800" w:type="dxa"/>
            <w:tcBorders>
              <w:left w:val="single" w:sz="4" w:space="0" w:color="auto"/>
            </w:tcBorders>
          </w:tcPr>
          <w:p w14:paraId="6F57E9A6" w14:textId="77777777" w:rsidR="00195F29" w:rsidRPr="00195F29" w:rsidRDefault="00195F29" w:rsidP="00195F29">
            <w:pPr>
              <w:jc w:val="center"/>
              <w:rPr>
                <w:rFonts w:ascii="Times New Roman" w:hAnsi="Times New Roman" w:cs="Times New Roman"/>
                <w:sz w:val="20"/>
                <w:szCs w:val="20"/>
                <w:highlight w:val="yellow"/>
                <w:lang w:val="kk-KZ"/>
              </w:rPr>
            </w:pPr>
          </w:p>
        </w:tc>
        <w:tc>
          <w:tcPr>
            <w:tcW w:w="567" w:type="dxa"/>
            <w:tcBorders>
              <w:right w:val="single" w:sz="4" w:space="0" w:color="auto"/>
            </w:tcBorders>
          </w:tcPr>
          <w:p w14:paraId="1AAB8AD4" w14:textId="77777777" w:rsidR="00195F29" w:rsidRPr="00195F29" w:rsidRDefault="00195F29" w:rsidP="00195F29">
            <w:pPr>
              <w:jc w:val="center"/>
              <w:rPr>
                <w:rFonts w:ascii="Times New Roman" w:hAnsi="Times New Roman" w:cs="Times New Roman"/>
                <w:sz w:val="20"/>
                <w:szCs w:val="20"/>
                <w:highlight w:val="yellow"/>
                <w:lang w:val="kk-KZ"/>
              </w:rPr>
            </w:pPr>
          </w:p>
        </w:tc>
        <w:tc>
          <w:tcPr>
            <w:tcW w:w="560" w:type="dxa"/>
            <w:tcBorders>
              <w:right w:val="single" w:sz="4" w:space="0" w:color="auto"/>
            </w:tcBorders>
          </w:tcPr>
          <w:p w14:paraId="41F9B4B7" w14:textId="77777777" w:rsidR="00195F29" w:rsidRPr="00195F29" w:rsidRDefault="00195F29" w:rsidP="00195F29">
            <w:pPr>
              <w:jc w:val="center"/>
              <w:rPr>
                <w:rFonts w:ascii="Times New Roman" w:hAnsi="Times New Roman" w:cs="Times New Roman"/>
                <w:sz w:val="20"/>
                <w:szCs w:val="20"/>
                <w:highlight w:val="yellow"/>
                <w:lang w:val="kk-KZ"/>
              </w:rPr>
            </w:pPr>
          </w:p>
        </w:tc>
        <w:tc>
          <w:tcPr>
            <w:tcW w:w="687" w:type="dxa"/>
            <w:tcBorders>
              <w:left w:val="single" w:sz="4" w:space="0" w:color="auto"/>
              <w:right w:val="single" w:sz="4" w:space="0" w:color="auto"/>
            </w:tcBorders>
          </w:tcPr>
          <w:p w14:paraId="2396B82F" w14:textId="77777777" w:rsidR="00195F29" w:rsidRPr="00195F29" w:rsidRDefault="00195F29" w:rsidP="00195F29">
            <w:pPr>
              <w:jc w:val="center"/>
              <w:rPr>
                <w:rFonts w:ascii="Times New Roman" w:hAnsi="Times New Roman" w:cs="Times New Roman"/>
                <w:sz w:val="20"/>
                <w:szCs w:val="20"/>
                <w:highlight w:val="yellow"/>
                <w:lang w:val="kk-KZ"/>
              </w:rPr>
            </w:pPr>
          </w:p>
        </w:tc>
        <w:tc>
          <w:tcPr>
            <w:tcW w:w="738" w:type="dxa"/>
            <w:tcBorders>
              <w:left w:val="single" w:sz="4" w:space="0" w:color="auto"/>
            </w:tcBorders>
          </w:tcPr>
          <w:p w14:paraId="6824A589" w14:textId="77777777" w:rsidR="00195F29" w:rsidRPr="00195F29" w:rsidRDefault="00195F29" w:rsidP="00195F29">
            <w:pPr>
              <w:jc w:val="center"/>
              <w:rPr>
                <w:rFonts w:ascii="Times New Roman" w:hAnsi="Times New Roman" w:cs="Times New Roman"/>
                <w:sz w:val="20"/>
                <w:szCs w:val="20"/>
                <w:highlight w:val="yellow"/>
                <w:lang w:val="kk-KZ"/>
              </w:rPr>
            </w:pPr>
          </w:p>
        </w:tc>
      </w:tr>
    </w:tbl>
    <w:p w14:paraId="58EA94B6" w14:textId="77777777" w:rsidR="00195F29" w:rsidRDefault="00195F29" w:rsidP="00195F29">
      <w:pPr>
        <w:spacing w:before="100" w:beforeAutospacing="1" w:after="0" w:line="240" w:lineRule="auto"/>
        <w:contextualSpacing/>
        <w:jc w:val="both"/>
        <w:rPr>
          <w:rFonts w:ascii="Times New Roman" w:eastAsia="Times New Roman" w:hAnsi="Times New Roman" w:cs="Times New Roman"/>
          <w:b/>
          <w:i/>
          <w:color w:val="0070C0"/>
          <w:sz w:val="24"/>
          <w:szCs w:val="24"/>
          <w:lang w:val="kk-KZ"/>
        </w:rPr>
      </w:pPr>
    </w:p>
    <w:p w14:paraId="3A57FCE8" w14:textId="77777777" w:rsidR="00195F29" w:rsidRDefault="00195F29" w:rsidP="00195F29">
      <w:pPr>
        <w:spacing w:before="100" w:beforeAutospacing="1" w:after="0" w:line="240" w:lineRule="auto"/>
        <w:contextualSpacing/>
        <w:jc w:val="both"/>
        <w:rPr>
          <w:rFonts w:ascii="Times New Roman" w:eastAsia="Times New Roman" w:hAnsi="Times New Roman" w:cs="Times New Roman"/>
          <w:b/>
          <w:i/>
          <w:color w:val="0070C0"/>
          <w:sz w:val="24"/>
          <w:szCs w:val="24"/>
          <w:lang w:val="kk-KZ"/>
        </w:rPr>
      </w:pPr>
      <w:r>
        <w:rPr>
          <w:rFonts w:ascii="Times New Roman" w:eastAsia="Times New Roman" w:hAnsi="Times New Roman" w:cs="Times New Roman"/>
          <w:b/>
          <w:i/>
          <w:color w:val="0070C0"/>
          <w:sz w:val="24"/>
          <w:szCs w:val="24"/>
          <w:lang w:val="kk-KZ"/>
        </w:rPr>
        <w:t xml:space="preserve">       </w:t>
      </w:r>
    </w:p>
    <w:p w14:paraId="5C8E349C" w14:textId="77777777" w:rsidR="006B0BDD" w:rsidRDefault="006B0BDD" w:rsidP="00195F29">
      <w:pPr>
        <w:spacing w:before="100" w:beforeAutospacing="1" w:after="0" w:line="240" w:lineRule="auto"/>
        <w:contextualSpacing/>
        <w:jc w:val="both"/>
        <w:rPr>
          <w:rFonts w:ascii="Times New Roman" w:eastAsia="Times New Roman" w:hAnsi="Times New Roman" w:cs="Times New Roman"/>
          <w:b/>
          <w:i/>
          <w:color w:val="0070C0"/>
          <w:sz w:val="24"/>
          <w:szCs w:val="24"/>
          <w:lang w:val="kk-KZ"/>
        </w:rPr>
      </w:pPr>
      <w:r>
        <w:rPr>
          <w:rFonts w:ascii="Times New Roman" w:eastAsia="Times New Roman" w:hAnsi="Times New Roman" w:cs="Times New Roman"/>
          <w:b/>
          <w:i/>
          <w:color w:val="0070C0"/>
          <w:sz w:val="24"/>
          <w:szCs w:val="24"/>
          <w:lang w:val="kk-KZ"/>
        </w:rPr>
        <w:lastRenderedPageBreak/>
        <w:t xml:space="preserve">Класс жетекшілер әдістемелік бірлестігінің жұмысы. </w:t>
      </w:r>
    </w:p>
    <w:p w14:paraId="568526D4" w14:textId="77777777" w:rsidR="006B0BDD" w:rsidRPr="003E2F1F" w:rsidRDefault="00E03FA3" w:rsidP="006B0BDD">
      <w:pPr>
        <w:spacing w:after="0"/>
        <w:ind w:left="360"/>
        <w:jc w:val="both"/>
        <w:rPr>
          <w:rFonts w:ascii="Times New Roman" w:hAnsi="Times New Roman" w:cs="Times New Roman"/>
          <w:sz w:val="24"/>
          <w:szCs w:val="24"/>
          <w:lang w:val="kk-KZ"/>
        </w:rPr>
      </w:pPr>
      <w:r w:rsidRPr="003E2F1F">
        <w:rPr>
          <w:rFonts w:ascii="Times New Roman" w:hAnsi="Times New Roman" w:cs="Times New Roman"/>
          <w:sz w:val="24"/>
          <w:szCs w:val="24"/>
          <w:lang w:val="kk-KZ"/>
        </w:rPr>
        <w:t xml:space="preserve">          </w:t>
      </w:r>
      <w:r w:rsidR="006B0BDD" w:rsidRPr="003E2F1F">
        <w:rPr>
          <w:rFonts w:ascii="Times New Roman" w:hAnsi="Times New Roman" w:cs="Times New Roman"/>
          <w:sz w:val="24"/>
          <w:szCs w:val="24"/>
          <w:lang w:val="kk-KZ"/>
        </w:rPr>
        <w:t>Класс жетекшілер әдістемелік бірлестігінің жұмысы жоспарға сәйкес жүргізілді. Жоспарланған отырыстар уақытылы өткізілді. Жас класс жетекшілерге тәжірибелі ұстаздар қатарынан жетекшілер тағайындалды. Әр отырыста класс жетекшілерге класс тәртіптері (сабаққа кешігу, үзіліс кезіндегі оқушылар тәртібі, лас сөздер қолдану т.б.) жайлы мәселелер қаралып, оны жою жолдары туралы ұсыныстар беріліп отырды.</w:t>
      </w:r>
      <w:r w:rsidR="00BC1158" w:rsidRPr="003E2F1F">
        <w:rPr>
          <w:rFonts w:ascii="Times New Roman" w:hAnsi="Times New Roman" w:cs="Times New Roman"/>
          <w:sz w:val="24"/>
          <w:szCs w:val="24"/>
          <w:lang w:val="kk-KZ"/>
        </w:rPr>
        <w:t xml:space="preserve"> Дегенмен, онлайн режимнен шыққан кейін оқушылардың оқу формасын сақтауы, шаш үлгілерін қоюы,  оқушыларының сабаққа кешігуі және сабақтан себ</w:t>
      </w:r>
      <w:r w:rsidR="00361EEF" w:rsidRPr="003E2F1F">
        <w:rPr>
          <w:rFonts w:ascii="Times New Roman" w:hAnsi="Times New Roman" w:cs="Times New Roman"/>
          <w:sz w:val="24"/>
          <w:szCs w:val="24"/>
          <w:lang w:val="kk-KZ"/>
        </w:rPr>
        <w:t>і</w:t>
      </w:r>
      <w:r w:rsidR="00BC1158" w:rsidRPr="003E2F1F">
        <w:rPr>
          <w:rFonts w:ascii="Times New Roman" w:hAnsi="Times New Roman" w:cs="Times New Roman"/>
          <w:sz w:val="24"/>
          <w:szCs w:val="24"/>
          <w:lang w:val="kk-KZ"/>
        </w:rPr>
        <w:t xml:space="preserve">псіз қалатын оқушылар кездесіп отырды. </w:t>
      </w:r>
    </w:p>
    <w:p w14:paraId="4D2F6AE8" w14:textId="77777777" w:rsidR="00BC1158" w:rsidRPr="003E2F1F" w:rsidRDefault="00BC1158" w:rsidP="006B0BDD">
      <w:pPr>
        <w:spacing w:after="0"/>
        <w:ind w:left="360"/>
        <w:jc w:val="both"/>
        <w:rPr>
          <w:rFonts w:ascii="Times New Roman" w:hAnsi="Times New Roman" w:cs="Times New Roman"/>
          <w:sz w:val="24"/>
          <w:szCs w:val="24"/>
          <w:lang w:val="kk-KZ"/>
        </w:rPr>
      </w:pPr>
      <w:r w:rsidRPr="003E2F1F">
        <w:rPr>
          <w:rFonts w:ascii="Times New Roman" w:hAnsi="Times New Roman" w:cs="Times New Roman"/>
          <w:sz w:val="24"/>
          <w:szCs w:val="24"/>
          <w:lang w:val="kk-KZ"/>
        </w:rPr>
        <w:t xml:space="preserve">       </w:t>
      </w:r>
      <w:r w:rsidR="00E03FA3" w:rsidRPr="003E2F1F">
        <w:rPr>
          <w:rFonts w:ascii="Times New Roman" w:hAnsi="Times New Roman" w:cs="Times New Roman"/>
          <w:sz w:val="24"/>
          <w:szCs w:val="24"/>
          <w:lang w:val="kk-KZ"/>
        </w:rPr>
        <w:t xml:space="preserve"> </w:t>
      </w:r>
      <w:r w:rsidR="00195F29" w:rsidRPr="00825526">
        <w:rPr>
          <w:rFonts w:ascii="Times New Roman" w:hAnsi="Times New Roman" w:cs="Times New Roman"/>
          <w:sz w:val="24"/>
          <w:szCs w:val="24"/>
          <w:lang w:val="kk-KZ"/>
        </w:rPr>
        <w:t>10</w:t>
      </w:r>
      <w:r w:rsidRPr="00825526">
        <w:rPr>
          <w:rFonts w:ascii="Times New Roman" w:hAnsi="Times New Roman" w:cs="Times New Roman"/>
          <w:sz w:val="24"/>
          <w:szCs w:val="24"/>
          <w:lang w:val="kk-KZ"/>
        </w:rPr>
        <w:t xml:space="preserve"> «Ә»</w:t>
      </w:r>
      <w:r w:rsidR="00E03FA3" w:rsidRPr="00825526">
        <w:rPr>
          <w:rFonts w:ascii="Times New Roman" w:hAnsi="Times New Roman" w:cs="Times New Roman"/>
          <w:sz w:val="24"/>
          <w:szCs w:val="24"/>
          <w:lang w:val="kk-KZ"/>
        </w:rPr>
        <w:t>,</w:t>
      </w:r>
      <w:r w:rsidRPr="00825526">
        <w:rPr>
          <w:rFonts w:ascii="Times New Roman" w:hAnsi="Times New Roman" w:cs="Times New Roman"/>
          <w:sz w:val="24"/>
          <w:szCs w:val="24"/>
          <w:lang w:val="kk-KZ"/>
        </w:rPr>
        <w:t xml:space="preserve"> </w:t>
      </w:r>
      <w:r w:rsidR="00195F29" w:rsidRPr="00825526">
        <w:rPr>
          <w:rFonts w:ascii="Times New Roman" w:hAnsi="Times New Roman" w:cs="Times New Roman"/>
          <w:sz w:val="24"/>
          <w:szCs w:val="24"/>
          <w:lang w:val="kk-KZ"/>
        </w:rPr>
        <w:t>9 «Г»</w:t>
      </w:r>
      <w:r w:rsidR="00825526" w:rsidRPr="00825526">
        <w:rPr>
          <w:rFonts w:ascii="Times New Roman" w:hAnsi="Times New Roman" w:cs="Times New Roman"/>
          <w:sz w:val="24"/>
          <w:szCs w:val="24"/>
          <w:lang w:val="kk-KZ"/>
        </w:rPr>
        <w:t>, 10 «Д»,  7 «Б</w:t>
      </w:r>
      <w:r w:rsidR="00195F29" w:rsidRPr="00825526">
        <w:rPr>
          <w:rFonts w:ascii="Times New Roman" w:hAnsi="Times New Roman" w:cs="Times New Roman"/>
          <w:sz w:val="24"/>
          <w:szCs w:val="24"/>
          <w:lang w:val="kk-KZ"/>
        </w:rPr>
        <w:t xml:space="preserve">», 8 «Ә», 8 «В» , </w:t>
      </w:r>
      <w:r w:rsidR="00E03FA3" w:rsidRPr="00825526">
        <w:rPr>
          <w:rFonts w:ascii="Times New Roman" w:hAnsi="Times New Roman" w:cs="Times New Roman"/>
          <w:sz w:val="24"/>
          <w:szCs w:val="24"/>
          <w:lang w:val="kk-KZ"/>
        </w:rPr>
        <w:t xml:space="preserve"> 10 «А» 10 «Д»</w:t>
      </w:r>
      <w:r w:rsidR="00825526" w:rsidRPr="00825526">
        <w:rPr>
          <w:rFonts w:ascii="Times New Roman" w:hAnsi="Times New Roman" w:cs="Times New Roman"/>
          <w:sz w:val="24"/>
          <w:szCs w:val="24"/>
          <w:lang w:val="kk-KZ"/>
        </w:rPr>
        <w:t>,  8 «А»</w:t>
      </w:r>
      <w:r w:rsidRPr="00825526">
        <w:rPr>
          <w:rFonts w:ascii="Times New Roman" w:hAnsi="Times New Roman" w:cs="Times New Roman"/>
          <w:sz w:val="24"/>
          <w:szCs w:val="24"/>
          <w:lang w:val="kk-KZ"/>
        </w:rPr>
        <w:t xml:space="preserve"> кластардың класс жетекшілерін ерекше атап өтуге болады, балалардың тәртібін үздіксіз бақылап, </w:t>
      </w:r>
      <w:r w:rsidR="00E03FA3" w:rsidRPr="00825526">
        <w:rPr>
          <w:rFonts w:ascii="Times New Roman" w:hAnsi="Times New Roman" w:cs="Times New Roman"/>
          <w:sz w:val="24"/>
          <w:szCs w:val="24"/>
          <w:lang w:val="kk-KZ"/>
        </w:rPr>
        <w:t xml:space="preserve">шараларға қатысымы, </w:t>
      </w:r>
      <w:r w:rsidR="00E624D4" w:rsidRPr="00825526">
        <w:rPr>
          <w:rFonts w:ascii="Times New Roman" w:hAnsi="Times New Roman" w:cs="Times New Roman"/>
          <w:sz w:val="24"/>
          <w:szCs w:val="24"/>
          <w:lang w:val="kk-KZ"/>
        </w:rPr>
        <w:t>а</w:t>
      </w:r>
      <w:r w:rsidRPr="00825526">
        <w:rPr>
          <w:rFonts w:ascii="Times New Roman" w:hAnsi="Times New Roman" w:cs="Times New Roman"/>
          <w:sz w:val="24"/>
          <w:szCs w:val="24"/>
          <w:lang w:val="kk-KZ"/>
        </w:rPr>
        <w:t>та-ан</w:t>
      </w:r>
      <w:r w:rsidR="00E624D4" w:rsidRPr="00825526">
        <w:rPr>
          <w:rFonts w:ascii="Times New Roman" w:hAnsi="Times New Roman" w:cs="Times New Roman"/>
          <w:sz w:val="24"/>
          <w:szCs w:val="24"/>
          <w:lang w:val="kk-KZ"/>
        </w:rPr>
        <w:t>амен байланыс жұмыстары жүйелі атқарылып отырды.</w:t>
      </w:r>
    </w:p>
    <w:p w14:paraId="2F252298" w14:textId="77777777" w:rsidR="006B0BDD" w:rsidRPr="003E2F1F" w:rsidRDefault="00E624D4" w:rsidP="00E03FA3">
      <w:pPr>
        <w:spacing w:after="0"/>
        <w:ind w:left="360"/>
        <w:jc w:val="both"/>
        <w:rPr>
          <w:rFonts w:ascii="Times New Roman" w:hAnsi="Times New Roman" w:cs="Times New Roman"/>
          <w:sz w:val="24"/>
          <w:szCs w:val="24"/>
          <w:lang w:val="kk-KZ"/>
        </w:rPr>
      </w:pPr>
      <w:r w:rsidRPr="003E2F1F">
        <w:rPr>
          <w:rFonts w:ascii="Times New Roman" w:hAnsi="Times New Roman" w:cs="Times New Roman"/>
          <w:sz w:val="24"/>
          <w:szCs w:val="24"/>
          <w:lang w:val="kk-KZ"/>
        </w:rPr>
        <w:t xml:space="preserve">  </w:t>
      </w:r>
      <w:r w:rsidR="00E03FA3" w:rsidRPr="003E2F1F">
        <w:rPr>
          <w:rFonts w:ascii="Times New Roman" w:hAnsi="Times New Roman" w:cs="Times New Roman"/>
          <w:sz w:val="24"/>
          <w:szCs w:val="24"/>
          <w:lang w:val="kk-KZ"/>
        </w:rPr>
        <w:t xml:space="preserve">      </w:t>
      </w:r>
      <w:r w:rsidR="006B0BDD" w:rsidRPr="003E2F1F">
        <w:rPr>
          <w:rFonts w:ascii="Times New Roman" w:hAnsi="Times New Roman" w:cs="Times New Roman"/>
          <w:sz w:val="24"/>
          <w:szCs w:val="24"/>
          <w:lang w:val="kk-KZ"/>
        </w:rPr>
        <w:t xml:space="preserve">Класс жетекшілерге арналған </w:t>
      </w:r>
      <w:r w:rsidR="009C7A4A" w:rsidRPr="003E2F1F">
        <w:rPr>
          <w:rFonts w:ascii="Times New Roman" w:hAnsi="Times New Roman" w:cs="Times New Roman"/>
          <w:sz w:val="24"/>
          <w:szCs w:val="24"/>
          <w:lang w:val="kk-KZ"/>
        </w:rPr>
        <w:t>ҚР Білім және Ғылым министрлігінің террористік тұрғыдан осал обьектілер мен білім және ғылым саласындағы қызметті жүзеге асыратын террористік тұрғыдан осал обьектілерді терроризмге қарсы қорғауды ұйымдастыру жөн</w:t>
      </w:r>
      <w:r w:rsidR="003E2F1F" w:rsidRPr="003E2F1F">
        <w:rPr>
          <w:rFonts w:ascii="Times New Roman" w:hAnsi="Times New Roman" w:cs="Times New Roman"/>
          <w:sz w:val="24"/>
          <w:szCs w:val="24"/>
          <w:lang w:val="kk-KZ"/>
        </w:rPr>
        <w:t>індегі нұсқаулықпен таныстырылып, жиналыс өткізілді</w:t>
      </w:r>
      <w:r w:rsidR="006B0BDD" w:rsidRPr="003E2F1F">
        <w:rPr>
          <w:rFonts w:ascii="Times New Roman" w:hAnsi="Times New Roman" w:cs="Times New Roman"/>
          <w:sz w:val="24"/>
          <w:szCs w:val="24"/>
          <w:lang w:val="kk-KZ"/>
        </w:rPr>
        <w:t xml:space="preserve">. Барлық </w:t>
      </w:r>
      <w:r w:rsidR="003E2F1F" w:rsidRPr="003E2F1F">
        <w:rPr>
          <w:rFonts w:ascii="Times New Roman" w:hAnsi="Times New Roman" w:cs="Times New Roman"/>
          <w:sz w:val="24"/>
          <w:szCs w:val="24"/>
          <w:lang w:val="kk-KZ"/>
        </w:rPr>
        <w:t xml:space="preserve">жас мамандар үшін жыл басында </w:t>
      </w:r>
      <w:r w:rsidR="006B0BDD" w:rsidRPr="003E2F1F">
        <w:rPr>
          <w:rFonts w:ascii="Times New Roman" w:hAnsi="Times New Roman" w:cs="Times New Roman"/>
          <w:sz w:val="24"/>
          <w:szCs w:val="24"/>
          <w:lang w:val="kk-KZ"/>
        </w:rPr>
        <w:t xml:space="preserve"> әдістемелік кө</w:t>
      </w:r>
      <w:r w:rsidR="003E2F1F" w:rsidRPr="003E2F1F">
        <w:rPr>
          <w:rFonts w:ascii="Times New Roman" w:hAnsi="Times New Roman" w:cs="Times New Roman"/>
          <w:sz w:val="24"/>
          <w:szCs w:val="24"/>
          <w:lang w:val="kk-KZ"/>
        </w:rPr>
        <w:t xml:space="preserve">мек ретінде </w:t>
      </w:r>
      <w:r w:rsidR="006B0BDD" w:rsidRPr="003E2F1F">
        <w:rPr>
          <w:rFonts w:ascii="Times New Roman" w:hAnsi="Times New Roman" w:cs="Times New Roman"/>
          <w:sz w:val="24"/>
          <w:szCs w:val="24"/>
          <w:lang w:val="kk-KZ"/>
        </w:rPr>
        <w:t xml:space="preserve"> класс жетекш</w:t>
      </w:r>
      <w:r w:rsidR="003E2F1F" w:rsidRPr="003E2F1F">
        <w:rPr>
          <w:rFonts w:ascii="Times New Roman" w:hAnsi="Times New Roman" w:cs="Times New Roman"/>
          <w:sz w:val="24"/>
          <w:szCs w:val="24"/>
          <w:lang w:val="kk-KZ"/>
        </w:rPr>
        <w:t>іле</w:t>
      </w:r>
      <w:r w:rsidR="006B0BDD" w:rsidRPr="003E2F1F">
        <w:rPr>
          <w:rFonts w:ascii="Times New Roman" w:hAnsi="Times New Roman" w:cs="Times New Roman"/>
          <w:sz w:val="24"/>
          <w:szCs w:val="24"/>
          <w:lang w:val="kk-KZ"/>
        </w:rPr>
        <w:t>рдің жұмыс</w:t>
      </w:r>
      <w:r w:rsidR="003E2F1F" w:rsidRPr="003E2F1F">
        <w:rPr>
          <w:rFonts w:ascii="Times New Roman" w:hAnsi="Times New Roman" w:cs="Times New Roman"/>
          <w:sz w:val="24"/>
          <w:szCs w:val="24"/>
          <w:lang w:val="kk-KZ"/>
        </w:rPr>
        <w:t>ының ұйымдастырылуы жөнінде</w:t>
      </w:r>
      <w:r w:rsidR="006B0BDD" w:rsidRPr="003E2F1F">
        <w:rPr>
          <w:rFonts w:ascii="Times New Roman" w:hAnsi="Times New Roman" w:cs="Times New Roman"/>
          <w:sz w:val="24"/>
          <w:szCs w:val="24"/>
          <w:lang w:val="kk-KZ"/>
        </w:rPr>
        <w:t xml:space="preserve"> семинар өткізілді. </w:t>
      </w:r>
    </w:p>
    <w:p w14:paraId="3EACF2AB" w14:textId="77777777" w:rsidR="00E03FA3" w:rsidRPr="003E2F1F" w:rsidRDefault="00E03FA3" w:rsidP="006B0BDD">
      <w:pPr>
        <w:spacing w:after="0"/>
        <w:ind w:left="360"/>
        <w:jc w:val="both"/>
        <w:rPr>
          <w:rFonts w:ascii="Times New Roman" w:hAnsi="Times New Roman" w:cs="Times New Roman"/>
          <w:sz w:val="24"/>
          <w:szCs w:val="24"/>
          <w:lang w:val="kk-KZ"/>
        </w:rPr>
      </w:pPr>
    </w:p>
    <w:p w14:paraId="0BE64E9C" w14:textId="77777777" w:rsidR="00E03FA3" w:rsidRPr="003E2F1F" w:rsidRDefault="00E03FA3" w:rsidP="00E03FA3">
      <w:pPr>
        <w:spacing w:after="0"/>
        <w:rPr>
          <w:rFonts w:ascii="Times New Roman" w:hAnsi="Times New Roman" w:cs="Times New Roman"/>
          <w:b/>
          <w:i/>
          <w:color w:val="0070C0"/>
          <w:sz w:val="24"/>
          <w:szCs w:val="24"/>
          <w:lang w:val="kk-KZ"/>
        </w:rPr>
      </w:pPr>
    </w:p>
    <w:p w14:paraId="1D626AE6" w14:textId="77777777" w:rsidR="00E03FA3" w:rsidRPr="003E2F1F" w:rsidRDefault="00E03FA3" w:rsidP="00E03FA3">
      <w:pPr>
        <w:spacing w:after="0"/>
        <w:rPr>
          <w:rFonts w:ascii="Times New Roman" w:hAnsi="Times New Roman" w:cs="Times New Roman"/>
          <w:b/>
          <w:i/>
          <w:color w:val="0070C0"/>
          <w:sz w:val="24"/>
          <w:szCs w:val="24"/>
          <w:lang w:val="kk-KZ"/>
        </w:rPr>
      </w:pPr>
    </w:p>
    <w:p w14:paraId="63ABC42E" w14:textId="77777777" w:rsidR="00E03FA3" w:rsidRPr="003E2F1F" w:rsidRDefault="00E03FA3" w:rsidP="00E03FA3">
      <w:pPr>
        <w:spacing w:after="0"/>
        <w:rPr>
          <w:rFonts w:ascii="Times New Roman" w:hAnsi="Times New Roman" w:cs="Times New Roman"/>
          <w:b/>
          <w:i/>
          <w:color w:val="0070C0"/>
          <w:sz w:val="24"/>
          <w:szCs w:val="24"/>
          <w:lang w:val="kk-KZ"/>
        </w:rPr>
      </w:pPr>
    </w:p>
    <w:p w14:paraId="4F92159E" w14:textId="77777777" w:rsidR="00E03FA3" w:rsidRPr="003E2F1F" w:rsidRDefault="00E03FA3" w:rsidP="00E03FA3">
      <w:pPr>
        <w:spacing w:after="0"/>
        <w:rPr>
          <w:rFonts w:ascii="Times New Roman" w:hAnsi="Times New Roman" w:cs="Times New Roman"/>
          <w:b/>
          <w:i/>
          <w:color w:val="0070C0"/>
          <w:sz w:val="24"/>
          <w:szCs w:val="24"/>
          <w:lang w:val="kk-KZ"/>
        </w:rPr>
      </w:pPr>
    </w:p>
    <w:p w14:paraId="3254205F" w14:textId="77777777" w:rsidR="00E03FA3" w:rsidRPr="003E2F1F" w:rsidRDefault="00E03FA3" w:rsidP="00E03FA3">
      <w:pPr>
        <w:spacing w:after="0"/>
        <w:rPr>
          <w:rFonts w:ascii="Times New Roman" w:hAnsi="Times New Roman" w:cs="Times New Roman"/>
          <w:b/>
          <w:i/>
          <w:color w:val="0070C0"/>
          <w:sz w:val="24"/>
          <w:szCs w:val="24"/>
          <w:lang w:val="kk-KZ"/>
        </w:rPr>
      </w:pPr>
    </w:p>
    <w:p w14:paraId="606AAB69" w14:textId="77777777" w:rsidR="00E03FA3" w:rsidRPr="003E2F1F" w:rsidRDefault="00E03FA3" w:rsidP="00E03FA3">
      <w:pPr>
        <w:spacing w:after="0"/>
        <w:rPr>
          <w:rFonts w:ascii="Times New Roman" w:hAnsi="Times New Roman" w:cs="Times New Roman"/>
          <w:b/>
          <w:i/>
          <w:color w:val="0070C0"/>
          <w:sz w:val="24"/>
          <w:szCs w:val="24"/>
          <w:lang w:val="kk-KZ"/>
        </w:rPr>
      </w:pPr>
    </w:p>
    <w:p w14:paraId="773EBF3F" w14:textId="77777777" w:rsidR="00E624D4" w:rsidRDefault="00E624D4" w:rsidP="003C7575">
      <w:pPr>
        <w:spacing w:after="0"/>
        <w:jc w:val="both"/>
        <w:rPr>
          <w:rFonts w:ascii="Times New Roman" w:eastAsia="Times New Roman" w:hAnsi="Times New Roman" w:cs="Times New Roman"/>
          <w:b/>
          <w:sz w:val="24"/>
          <w:szCs w:val="24"/>
          <w:lang w:val="kk-KZ"/>
        </w:rPr>
      </w:pPr>
    </w:p>
    <w:p w14:paraId="3D3BC780" w14:textId="77777777" w:rsidR="003C7575" w:rsidRDefault="003C7575" w:rsidP="003C7575">
      <w:pPr>
        <w:spacing w:after="0"/>
        <w:jc w:val="both"/>
        <w:rPr>
          <w:rFonts w:ascii="Times New Roman" w:eastAsia="Times New Roman" w:hAnsi="Times New Roman" w:cs="Times New Roman"/>
          <w:b/>
          <w:sz w:val="24"/>
          <w:szCs w:val="24"/>
          <w:lang w:val="kk-KZ"/>
        </w:rPr>
      </w:pPr>
    </w:p>
    <w:p w14:paraId="39615DD4" w14:textId="77777777" w:rsidR="003C7575" w:rsidRPr="003E2F1F" w:rsidRDefault="003C7575" w:rsidP="003C7575">
      <w:pPr>
        <w:spacing w:after="0"/>
        <w:jc w:val="both"/>
        <w:rPr>
          <w:rFonts w:ascii="Times New Roman" w:hAnsi="Times New Roman" w:cs="Times New Roman"/>
          <w:sz w:val="24"/>
          <w:szCs w:val="24"/>
          <w:lang w:val="kk-KZ"/>
        </w:rPr>
      </w:pPr>
    </w:p>
    <w:tbl>
      <w:tblPr>
        <w:tblStyle w:val="1"/>
        <w:tblpPr w:leftFromText="180" w:rightFromText="180" w:vertAnchor="text" w:horzAnchor="margin" w:tblpY="26"/>
        <w:tblW w:w="14567" w:type="dxa"/>
        <w:tblLook w:val="04A0" w:firstRow="1" w:lastRow="0" w:firstColumn="1" w:lastColumn="0" w:noHBand="0" w:noVBand="1"/>
      </w:tblPr>
      <w:tblGrid>
        <w:gridCol w:w="5524"/>
        <w:gridCol w:w="4507"/>
        <w:gridCol w:w="4536"/>
      </w:tblGrid>
      <w:tr w:rsidR="00E624D4" w:rsidRPr="00195F29" w14:paraId="6D311FDF" w14:textId="77777777" w:rsidTr="00E624D4">
        <w:trPr>
          <w:trHeight w:val="193"/>
        </w:trPr>
        <w:tc>
          <w:tcPr>
            <w:tcW w:w="145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9702B" w14:textId="77777777" w:rsidR="00E624D4" w:rsidRPr="00825526" w:rsidRDefault="00E624D4">
            <w:pPr>
              <w:spacing w:after="0" w:line="240" w:lineRule="auto"/>
              <w:jc w:val="center"/>
              <w:rPr>
                <w:rFonts w:ascii="Times New Roman" w:hAnsi="Times New Roman" w:cs="Times New Roman"/>
                <w:b/>
                <w:sz w:val="24"/>
                <w:szCs w:val="24"/>
                <w:lang w:val="kk-KZ"/>
              </w:rPr>
            </w:pPr>
            <w:r w:rsidRPr="00825526">
              <w:rPr>
                <w:rFonts w:ascii="Times New Roman" w:hAnsi="Times New Roman" w:cs="Times New Roman"/>
                <w:b/>
                <w:sz w:val="24"/>
                <w:szCs w:val="24"/>
                <w:lang w:val="kk-KZ"/>
              </w:rPr>
              <w:t>Педагогикалық кеңесте тәрбие жұмысына қатысты қаралған мәселелер</w:t>
            </w:r>
          </w:p>
        </w:tc>
      </w:tr>
      <w:tr w:rsidR="00E624D4" w:rsidRPr="00310AFC" w14:paraId="4996F15E" w14:textId="77777777" w:rsidTr="003C7575">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0B0B1" w14:textId="77777777" w:rsidR="00E624D4" w:rsidRPr="00825526" w:rsidRDefault="00825526" w:rsidP="00825526">
            <w:pPr>
              <w:spacing w:after="0" w:line="240" w:lineRule="auto"/>
              <w:jc w:val="center"/>
              <w:rPr>
                <w:rFonts w:ascii="Times New Roman" w:hAnsi="Times New Roman" w:cs="Times New Roman"/>
                <w:b/>
                <w:sz w:val="24"/>
                <w:szCs w:val="24"/>
                <w:lang w:val="kk-KZ"/>
              </w:rPr>
            </w:pPr>
            <w:r w:rsidRPr="00825526">
              <w:rPr>
                <w:rFonts w:ascii="Times New Roman" w:hAnsi="Times New Roman" w:cs="Times New Roman"/>
                <w:b/>
                <w:sz w:val="24"/>
                <w:szCs w:val="24"/>
                <w:lang w:val="kk-KZ"/>
              </w:rPr>
              <w:t>2020-2021</w:t>
            </w:r>
          </w:p>
        </w:tc>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72162" w14:textId="77777777" w:rsidR="00E624D4" w:rsidRPr="00825526" w:rsidRDefault="00825526">
            <w:pPr>
              <w:spacing w:after="0" w:line="240" w:lineRule="auto"/>
              <w:jc w:val="center"/>
              <w:rPr>
                <w:rFonts w:ascii="Times New Roman" w:hAnsi="Times New Roman" w:cs="Times New Roman"/>
                <w:b/>
                <w:sz w:val="24"/>
                <w:szCs w:val="24"/>
                <w:lang w:val="kk-KZ"/>
              </w:rPr>
            </w:pPr>
            <w:r w:rsidRPr="00825526">
              <w:rPr>
                <w:rFonts w:ascii="Times New Roman" w:hAnsi="Times New Roman" w:cs="Times New Roman"/>
                <w:b/>
                <w:sz w:val="24"/>
                <w:szCs w:val="24"/>
                <w:lang w:val="kk-KZ"/>
              </w:rPr>
              <w:t>2021-2022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89773" w14:textId="77777777" w:rsidR="00E624D4" w:rsidRPr="00825526" w:rsidRDefault="00825526">
            <w:pPr>
              <w:spacing w:after="0" w:line="240" w:lineRule="auto"/>
              <w:jc w:val="center"/>
              <w:rPr>
                <w:rFonts w:ascii="Times New Roman" w:hAnsi="Times New Roman" w:cs="Times New Roman"/>
                <w:b/>
                <w:sz w:val="24"/>
                <w:szCs w:val="24"/>
                <w:lang w:val="kk-KZ"/>
              </w:rPr>
            </w:pPr>
            <w:r w:rsidRPr="00825526">
              <w:rPr>
                <w:rFonts w:ascii="Times New Roman" w:hAnsi="Times New Roman" w:cs="Times New Roman"/>
                <w:b/>
                <w:sz w:val="24"/>
                <w:szCs w:val="24"/>
                <w:lang w:val="kk-KZ"/>
              </w:rPr>
              <w:t>2022-2023</w:t>
            </w:r>
          </w:p>
        </w:tc>
      </w:tr>
      <w:tr w:rsidR="00825526" w:rsidRPr="00195F29" w14:paraId="032F6D9A" w14:textId="77777777" w:rsidTr="003C7575">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66DC7"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1. Класс жетекшілерді, оқу кабинеттерін тағайындау бекіту</w:t>
            </w:r>
          </w:p>
        </w:tc>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E41D5"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1.Класс комплектісін, класс жетекшілер тағайындау,тәрбие жұмысының жоспарын құру,бекіту.</w:t>
            </w:r>
          </w:p>
          <w:p w14:paraId="0D5080B8"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2. «Отбасылық тәрбие»бағыты бойынша жүргізілген шаралар жүйесі.</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6BB61"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1. Тәрбие жұмысының нәтижесі, жаңа оқу жылына мақсат міндеттер</w:t>
            </w:r>
          </w:p>
          <w:p w14:paraId="542F5C57"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2. Жазғы демалыс пен еңбек тоқсанының қорытындылары</w:t>
            </w:r>
          </w:p>
          <w:p w14:paraId="37F66938"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3. «Оқушының жеке тұлға ретіндегі қалыптасуына класс ұжымының ықпалы»</w:t>
            </w:r>
          </w:p>
        </w:tc>
      </w:tr>
      <w:tr w:rsidR="00825526" w:rsidRPr="00195F29" w14:paraId="1D8F9E95" w14:textId="77777777" w:rsidTr="00E624D4">
        <w:trPr>
          <w:trHeight w:val="424"/>
        </w:trPr>
        <w:tc>
          <w:tcPr>
            <w:tcW w:w="145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C61C5" w14:textId="77777777" w:rsidR="00825526" w:rsidRPr="00825526" w:rsidRDefault="00825526" w:rsidP="00825526">
            <w:pPr>
              <w:spacing w:after="0" w:line="240" w:lineRule="auto"/>
              <w:jc w:val="center"/>
              <w:rPr>
                <w:rFonts w:ascii="Times New Roman" w:hAnsi="Times New Roman" w:cs="Times New Roman"/>
                <w:b/>
                <w:sz w:val="24"/>
                <w:szCs w:val="24"/>
                <w:lang w:val="kk-KZ"/>
              </w:rPr>
            </w:pPr>
            <w:r w:rsidRPr="00825526">
              <w:rPr>
                <w:rFonts w:ascii="Times New Roman" w:hAnsi="Times New Roman" w:cs="Times New Roman"/>
                <w:b/>
                <w:sz w:val="24"/>
                <w:szCs w:val="24"/>
                <w:lang w:val="kk-KZ"/>
              </w:rPr>
              <w:lastRenderedPageBreak/>
              <w:t>Директор жанындағы кеңесте тәрбие жұмысына қатысты қаралған мәселелер</w:t>
            </w:r>
          </w:p>
        </w:tc>
      </w:tr>
      <w:tr w:rsidR="00825526" w:rsidRPr="00825526" w14:paraId="1A7B9676" w14:textId="77777777" w:rsidTr="00825526">
        <w:trPr>
          <w:trHeight w:val="1122"/>
        </w:trPr>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386B5"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1. Білім беру мекемесіндегі жемқорлық әрекет пен заңсыз ақша жинауды болдырмау туралы бұйрықтармен таныстыру</w:t>
            </w:r>
          </w:p>
          <w:p w14:paraId="4D1399A8"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2. Республикалық «Мектепке жол»  акциясының ұйымдастырылу қорытындысы</w:t>
            </w:r>
          </w:p>
          <w:p w14:paraId="03FA9BF3"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3. Білім алушылардың қашықтан сабаққа қатысымы</w:t>
            </w:r>
          </w:p>
          <w:p w14:paraId="403D6B8E"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4. Білім алушылардың үйірме, секцияларға  қатысымы</w:t>
            </w:r>
          </w:p>
          <w:p w14:paraId="0F53FBDC"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5. 8-10 класс оқушыларының психологиялық денсаулығы</w:t>
            </w:r>
          </w:p>
          <w:p w14:paraId="23F1CF29"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6. ҚР Мемлекеттік рәміздерді насихаттау және ұлттық стандартқа сай қолдану бағытындағы жұмыстардың жүргізілуі</w:t>
            </w:r>
          </w:p>
          <w:p w14:paraId="0EA52021"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7. «Адал ұрпақ» клубының жұмысының қашықтан ұйымдастырылуы</w:t>
            </w:r>
          </w:p>
          <w:p w14:paraId="6FCE495C"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8. Құқықтық тәрбие мен құқық бұзушылықтың алдын алу Кеңесінің жұмысының жүргізілуі</w:t>
            </w:r>
          </w:p>
          <w:p w14:paraId="57E1312D" w14:textId="77777777" w:rsidR="00825526" w:rsidRPr="00825526" w:rsidRDefault="00825526" w:rsidP="00825526">
            <w:pPr>
              <w:tabs>
                <w:tab w:val="left" w:pos="2985"/>
              </w:tabs>
              <w:rPr>
                <w:rFonts w:ascii="Times New Roman" w:hAnsi="Times New Roman" w:cs="Times New Roman"/>
                <w:sz w:val="24"/>
                <w:szCs w:val="24"/>
                <w:lang w:val="kk-KZ"/>
              </w:rPr>
            </w:pPr>
            <w:r w:rsidRPr="00825526">
              <w:rPr>
                <w:rFonts w:ascii="Times New Roman" w:hAnsi="Times New Roman" w:cs="Times New Roman"/>
                <w:sz w:val="24"/>
                <w:szCs w:val="24"/>
                <w:lang w:val="kk-KZ"/>
              </w:rPr>
              <w:t>9.Әлеуметтік жағдайына байланысты отбасыларымен жүргізілген жұмыстар</w:t>
            </w:r>
          </w:p>
        </w:tc>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8749E" w14:textId="77777777" w:rsidR="00825526" w:rsidRPr="00825526" w:rsidRDefault="00825526" w:rsidP="00825526">
            <w:pPr>
              <w:spacing w:after="0" w:line="240" w:lineRule="auto"/>
              <w:rPr>
                <w:rFonts w:ascii="Times New Roman" w:eastAsia="Times New Roman" w:hAnsi="Times New Roman" w:cs="Times New Roman"/>
                <w:sz w:val="24"/>
                <w:szCs w:val="24"/>
                <w:lang w:val="kk-KZ"/>
              </w:rPr>
            </w:pPr>
            <w:r w:rsidRPr="00825526">
              <w:rPr>
                <w:rFonts w:ascii="Times New Roman" w:hAnsi="Times New Roman" w:cs="Times New Roman"/>
                <w:sz w:val="24"/>
                <w:szCs w:val="24"/>
                <w:lang w:val="kk-KZ"/>
              </w:rPr>
              <w:t>1.</w:t>
            </w:r>
            <w:r w:rsidRPr="00825526">
              <w:rPr>
                <w:rFonts w:ascii="Times New Roman" w:eastAsia="Times New Roman" w:hAnsi="Times New Roman" w:cs="Times New Roman"/>
                <w:sz w:val="24"/>
                <w:szCs w:val="24"/>
                <w:lang w:val="kk-KZ"/>
              </w:rPr>
              <w:t xml:space="preserve"> Түлектердің еңбекке орналасуы.</w:t>
            </w:r>
          </w:p>
          <w:p w14:paraId="2C0ED978" w14:textId="77777777" w:rsidR="00825526" w:rsidRPr="00825526" w:rsidRDefault="00825526" w:rsidP="00825526">
            <w:pPr>
              <w:spacing w:after="0" w:line="240" w:lineRule="auto"/>
              <w:rPr>
                <w:rFonts w:ascii="Times New Roman" w:eastAsia="Times New Roman" w:hAnsi="Times New Roman" w:cs="Times New Roman"/>
                <w:sz w:val="24"/>
                <w:szCs w:val="24"/>
                <w:lang w:val="kk-KZ"/>
              </w:rPr>
            </w:pPr>
            <w:r w:rsidRPr="00825526">
              <w:rPr>
                <w:rFonts w:ascii="Times New Roman" w:eastAsia="Times New Roman" w:hAnsi="Times New Roman" w:cs="Times New Roman"/>
                <w:sz w:val="24"/>
                <w:szCs w:val="24"/>
                <w:lang w:val="kk-KZ"/>
              </w:rPr>
              <w:t>2.Ыстық тамақтың ұйымдастырылуы.</w:t>
            </w:r>
          </w:p>
          <w:p w14:paraId="50B9A50A" w14:textId="77777777" w:rsidR="00825526" w:rsidRPr="00825526" w:rsidRDefault="00825526" w:rsidP="00825526">
            <w:pPr>
              <w:spacing w:after="0" w:line="240" w:lineRule="auto"/>
              <w:rPr>
                <w:rFonts w:ascii="Times New Roman" w:eastAsia="Times New Roman" w:hAnsi="Times New Roman" w:cs="Times New Roman"/>
                <w:sz w:val="24"/>
                <w:szCs w:val="24"/>
                <w:lang w:val="kk-KZ"/>
              </w:rPr>
            </w:pPr>
            <w:r w:rsidRPr="00825526">
              <w:rPr>
                <w:rFonts w:ascii="Times New Roman" w:eastAsia="Times New Roman" w:hAnsi="Times New Roman" w:cs="Times New Roman"/>
                <w:sz w:val="24"/>
                <w:szCs w:val="24"/>
                <w:lang w:val="kk-KZ"/>
              </w:rPr>
              <w:t>3.Білім алушылардың үйірме, спорттық секцияларға қатысымы.</w:t>
            </w:r>
          </w:p>
          <w:p w14:paraId="7CFD3F4E" w14:textId="77777777" w:rsidR="00825526" w:rsidRPr="00825526" w:rsidRDefault="00825526" w:rsidP="00825526">
            <w:pPr>
              <w:spacing w:after="0" w:line="240" w:lineRule="auto"/>
              <w:rPr>
                <w:rFonts w:ascii="Times New Roman" w:eastAsia="Times New Roman" w:hAnsi="Times New Roman" w:cs="Times New Roman"/>
                <w:sz w:val="24"/>
                <w:szCs w:val="24"/>
                <w:lang w:val="kk-KZ"/>
              </w:rPr>
            </w:pPr>
            <w:r w:rsidRPr="00825526">
              <w:rPr>
                <w:rFonts w:ascii="Times New Roman" w:eastAsia="Times New Roman" w:hAnsi="Times New Roman" w:cs="Times New Roman"/>
                <w:sz w:val="24"/>
                <w:szCs w:val="24"/>
                <w:lang w:val="kk-KZ"/>
              </w:rPr>
              <w:t>4.Керн-Йирасек 1 класс оқушыларының мектепке бейімделуі.</w:t>
            </w:r>
          </w:p>
          <w:p w14:paraId="1A7288E7" w14:textId="77777777" w:rsidR="00825526" w:rsidRPr="00825526" w:rsidRDefault="00825526" w:rsidP="00825526">
            <w:pPr>
              <w:spacing w:after="0" w:line="240" w:lineRule="auto"/>
              <w:rPr>
                <w:rFonts w:ascii="Times New Roman" w:eastAsia="Times New Roman" w:hAnsi="Times New Roman" w:cs="Times New Roman"/>
                <w:sz w:val="24"/>
                <w:szCs w:val="24"/>
                <w:lang w:val="kk-KZ"/>
              </w:rPr>
            </w:pPr>
            <w:r w:rsidRPr="00825526">
              <w:rPr>
                <w:rFonts w:ascii="Times New Roman" w:eastAsia="Times New Roman" w:hAnsi="Times New Roman" w:cs="Times New Roman"/>
                <w:sz w:val="24"/>
                <w:szCs w:val="24"/>
                <w:lang w:val="kk-KZ"/>
              </w:rPr>
              <w:t>5.Жетім және ата-ана қамқорлығынсыз қалған балалармен жұмыстың ұйымдастырылуы.</w:t>
            </w:r>
          </w:p>
          <w:p w14:paraId="36FAB93F" w14:textId="77777777" w:rsidR="00825526" w:rsidRPr="00825526" w:rsidRDefault="00825526" w:rsidP="00825526">
            <w:pPr>
              <w:spacing w:after="0" w:line="240" w:lineRule="auto"/>
              <w:rPr>
                <w:rFonts w:ascii="Times New Roman" w:eastAsia="Times New Roman" w:hAnsi="Times New Roman" w:cs="Times New Roman"/>
                <w:sz w:val="24"/>
                <w:szCs w:val="24"/>
                <w:lang w:val="kk-KZ"/>
              </w:rPr>
            </w:pPr>
            <w:r w:rsidRPr="00825526">
              <w:rPr>
                <w:rFonts w:ascii="Times New Roman" w:eastAsia="Times New Roman" w:hAnsi="Times New Roman" w:cs="Times New Roman"/>
                <w:sz w:val="24"/>
                <w:szCs w:val="24"/>
                <w:lang w:val="kk-KZ"/>
              </w:rPr>
              <w:t>6.5,10 кластардың бейімделуі.</w:t>
            </w:r>
          </w:p>
          <w:p w14:paraId="4BA1699F" w14:textId="77777777" w:rsidR="00825526" w:rsidRPr="00825526" w:rsidRDefault="00825526" w:rsidP="00825526">
            <w:pPr>
              <w:spacing w:after="0" w:line="240" w:lineRule="auto"/>
              <w:rPr>
                <w:rFonts w:ascii="Times New Roman" w:eastAsia="Times New Roman" w:hAnsi="Times New Roman" w:cs="Times New Roman"/>
                <w:sz w:val="24"/>
                <w:szCs w:val="24"/>
                <w:lang w:val="kk-KZ"/>
              </w:rPr>
            </w:pPr>
            <w:r w:rsidRPr="00825526">
              <w:rPr>
                <w:rFonts w:ascii="Times New Roman" w:eastAsia="Times New Roman" w:hAnsi="Times New Roman" w:cs="Times New Roman"/>
                <w:sz w:val="24"/>
                <w:szCs w:val="24"/>
                <w:lang w:val="kk-KZ"/>
              </w:rPr>
              <w:t>7.Е.А.Климов әдістемесі кәсіби бағдар тесті. 9класс.</w:t>
            </w:r>
          </w:p>
          <w:p w14:paraId="0A5DDA66" w14:textId="77777777" w:rsidR="00825526" w:rsidRPr="00825526" w:rsidRDefault="00825526" w:rsidP="00825526">
            <w:pPr>
              <w:spacing w:after="0" w:line="240" w:lineRule="auto"/>
              <w:rPr>
                <w:rFonts w:ascii="Times New Roman" w:eastAsia="Times New Roman" w:hAnsi="Times New Roman" w:cs="Times New Roman"/>
                <w:sz w:val="24"/>
                <w:szCs w:val="24"/>
                <w:lang w:val="kk-KZ"/>
              </w:rPr>
            </w:pPr>
            <w:r w:rsidRPr="00825526">
              <w:rPr>
                <w:rFonts w:ascii="Times New Roman" w:eastAsia="Times New Roman" w:hAnsi="Times New Roman" w:cs="Times New Roman"/>
                <w:sz w:val="24"/>
                <w:szCs w:val="24"/>
                <w:lang w:val="kk-KZ"/>
              </w:rPr>
              <w:t>8.Құқық бұзушылықтың алдын алу шараларының жүргізілу жағдайы.</w:t>
            </w:r>
          </w:p>
          <w:p w14:paraId="4D90222B" w14:textId="77777777" w:rsidR="00825526" w:rsidRPr="00825526" w:rsidRDefault="00825526" w:rsidP="00825526">
            <w:pPr>
              <w:spacing w:after="0" w:line="240" w:lineRule="auto"/>
              <w:rPr>
                <w:rFonts w:ascii="Times New Roman" w:eastAsia="Times New Roman" w:hAnsi="Times New Roman" w:cs="Times New Roman"/>
                <w:sz w:val="24"/>
                <w:szCs w:val="24"/>
                <w:lang w:val="kk-KZ"/>
              </w:rPr>
            </w:pPr>
            <w:r w:rsidRPr="00825526">
              <w:rPr>
                <w:rFonts w:ascii="Times New Roman" w:eastAsia="Times New Roman" w:hAnsi="Times New Roman" w:cs="Times New Roman"/>
                <w:sz w:val="24"/>
                <w:szCs w:val="24"/>
                <w:lang w:val="kk-KZ"/>
              </w:rPr>
              <w:t>9.Республикалық «Қамқорлық қайырымдылық»акциясы.</w:t>
            </w:r>
          </w:p>
          <w:p w14:paraId="2D7B9E6B" w14:textId="77777777" w:rsidR="00825526" w:rsidRPr="00825526" w:rsidRDefault="00825526" w:rsidP="00825526">
            <w:pPr>
              <w:spacing w:after="0" w:line="240" w:lineRule="auto"/>
              <w:rPr>
                <w:rFonts w:ascii="Times New Roman" w:eastAsia="Times New Roman" w:hAnsi="Times New Roman" w:cs="Times New Roman"/>
                <w:sz w:val="24"/>
                <w:szCs w:val="24"/>
                <w:lang w:val="kk-KZ"/>
              </w:rPr>
            </w:pPr>
            <w:r w:rsidRPr="00825526">
              <w:rPr>
                <w:rFonts w:ascii="Times New Roman" w:eastAsia="Times New Roman" w:hAnsi="Times New Roman" w:cs="Times New Roman"/>
                <w:sz w:val="24"/>
                <w:szCs w:val="24"/>
                <w:lang w:val="kk-KZ"/>
              </w:rPr>
              <w:t>10.8-11 кластардағы келеңсіз жағдайдың алдын алу Спилберг әдістемесі.</w:t>
            </w:r>
          </w:p>
          <w:p w14:paraId="7A793DB1" w14:textId="77777777" w:rsidR="00825526" w:rsidRPr="00825526" w:rsidRDefault="00825526" w:rsidP="00825526">
            <w:pPr>
              <w:spacing w:after="0" w:line="240" w:lineRule="auto"/>
              <w:rPr>
                <w:rFonts w:ascii="Times New Roman" w:eastAsia="Times New Roman" w:hAnsi="Times New Roman" w:cs="Times New Roman"/>
                <w:sz w:val="24"/>
                <w:szCs w:val="24"/>
                <w:lang w:val="kk-KZ"/>
              </w:rPr>
            </w:pPr>
            <w:r w:rsidRPr="00825526">
              <w:rPr>
                <w:rFonts w:ascii="Times New Roman" w:eastAsia="Times New Roman" w:hAnsi="Times New Roman" w:cs="Times New Roman"/>
                <w:sz w:val="24"/>
                <w:szCs w:val="24"/>
                <w:lang w:val="kk-KZ"/>
              </w:rPr>
              <w:t>11.Әлеуметтік жағдайына байланысты отбасылармен жүргізілген жұмыстар.</w:t>
            </w:r>
          </w:p>
          <w:p w14:paraId="1840B2CD" w14:textId="77777777" w:rsidR="00825526" w:rsidRPr="00825526" w:rsidRDefault="00825526" w:rsidP="00825526">
            <w:pPr>
              <w:spacing w:after="0" w:line="240" w:lineRule="auto"/>
              <w:rPr>
                <w:rFonts w:ascii="Times New Roman" w:eastAsia="Times New Roman" w:hAnsi="Times New Roman" w:cs="Times New Roman"/>
                <w:sz w:val="24"/>
                <w:szCs w:val="24"/>
                <w:lang w:val="kk-KZ"/>
              </w:rPr>
            </w:pPr>
            <w:r w:rsidRPr="00825526">
              <w:rPr>
                <w:rFonts w:ascii="Times New Roman" w:eastAsia="Times New Roman" w:hAnsi="Times New Roman" w:cs="Times New Roman"/>
                <w:sz w:val="24"/>
                <w:szCs w:val="24"/>
                <w:lang w:val="kk-KZ"/>
              </w:rPr>
              <w:t>12.2021-2022 оқу жылындағы ұсынылған жобалардың тәрбие бағыттарында жүзеге асырылуы.</w:t>
            </w:r>
          </w:p>
          <w:p w14:paraId="051833EC" w14:textId="77777777" w:rsidR="00825526" w:rsidRPr="00825526" w:rsidRDefault="00825526" w:rsidP="00825526">
            <w:pPr>
              <w:spacing w:after="0" w:line="240" w:lineRule="auto"/>
              <w:rPr>
                <w:rFonts w:ascii="Times New Roman" w:eastAsia="Times New Roman" w:hAnsi="Times New Roman" w:cs="Times New Roman"/>
                <w:sz w:val="24"/>
                <w:szCs w:val="24"/>
                <w:lang w:val="kk-KZ"/>
              </w:rPr>
            </w:pPr>
            <w:r w:rsidRPr="00825526">
              <w:rPr>
                <w:rFonts w:ascii="Times New Roman" w:eastAsia="Times New Roman" w:hAnsi="Times New Roman" w:cs="Times New Roman"/>
                <w:sz w:val="24"/>
                <w:szCs w:val="24"/>
                <w:lang w:val="kk-KZ"/>
              </w:rPr>
              <w:t>13.Оқушылардың жазғы демалысын ұйымдастыру қорытындысы.</w:t>
            </w:r>
          </w:p>
          <w:p w14:paraId="0C8CA939"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eastAsia="Times New Roman" w:hAnsi="Times New Roman" w:cs="Times New Roman"/>
                <w:sz w:val="24"/>
                <w:szCs w:val="24"/>
                <w:lang w:val="kk-KZ"/>
              </w:rPr>
              <w:t>14.Тәрбие жұмысының жылдық есебі.</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4A3F0" w14:textId="77777777" w:rsidR="00825526" w:rsidRPr="00825526" w:rsidRDefault="00825526" w:rsidP="00825526">
            <w:pPr>
              <w:spacing w:after="0" w:line="240" w:lineRule="auto"/>
              <w:contextualSpacing/>
              <w:rPr>
                <w:rFonts w:ascii="Times New Roman" w:eastAsia="Times New Roman" w:hAnsi="Times New Roman" w:cs="Times New Roman"/>
                <w:sz w:val="24"/>
                <w:szCs w:val="24"/>
                <w:lang w:val="kk-KZ"/>
              </w:rPr>
            </w:pPr>
            <w:r w:rsidRPr="00825526">
              <w:rPr>
                <w:rFonts w:ascii="Times New Roman" w:eastAsia="Times New Roman" w:hAnsi="Times New Roman" w:cs="Times New Roman"/>
                <w:sz w:val="24"/>
                <w:szCs w:val="24"/>
                <w:lang w:val="kk-KZ"/>
              </w:rPr>
              <w:t>1.Түлектердің еңбекке орналасуы</w:t>
            </w:r>
          </w:p>
          <w:p w14:paraId="6351D273" w14:textId="77777777" w:rsidR="00825526" w:rsidRPr="00825526" w:rsidRDefault="00825526" w:rsidP="00825526">
            <w:pPr>
              <w:spacing w:after="0" w:line="240" w:lineRule="auto"/>
              <w:rPr>
                <w:rFonts w:ascii="Times New Roman" w:eastAsiaTheme="minorHAnsi" w:hAnsi="Times New Roman" w:cs="Times New Roman"/>
                <w:sz w:val="24"/>
                <w:szCs w:val="24"/>
                <w:lang w:val="kk-KZ"/>
              </w:rPr>
            </w:pPr>
            <w:r w:rsidRPr="00825526">
              <w:rPr>
                <w:rFonts w:ascii="Times New Roman" w:hAnsi="Times New Roman" w:cs="Times New Roman"/>
                <w:sz w:val="24"/>
                <w:szCs w:val="24"/>
                <w:lang w:val="kk-KZ"/>
              </w:rPr>
              <w:t xml:space="preserve">2. Тәуекел топ тіркеуіндегі оқушылардың білім сапасын, сабаққа қатысуларын және олардың жеке тұлғалық ерекшеліктерін анықтау.  </w:t>
            </w:r>
          </w:p>
          <w:p w14:paraId="550382AF" w14:textId="77777777" w:rsidR="00825526" w:rsidRPr="00825526" w:rsidRDefault="00825526" w:rsidP="00825526">
            <w:pPr>
              <w:spacing w:after="0" w:line="240" w:lineRule="auto"/>
              <w:contextualSpacing/>
              <w:rPr>
                <w:rFonts w:ascii="Times New Roman" w:eastAsia="Times New Roman" w:hAnsi="Times New Roman" w:cs="Times New Roman"/>
                <w:sz w:val="24"/>
                <w:szCs w:val="24"/>
                <w:lang w:val="kk-KZ"/>
              </w:rPr>
            </w:pPr>
            <w:r w:rsidRPr="00825526">
              <w:rPr>
                <w:rFonts w:ascii="Times New Roman" w:eastAsia="Times New Roman" w:hAnsi="Times New Roman" w:cs="Times New Roman"/>
                <w:sz w:val="24"/>
                <w:szCs w:val="24"/>
                <w:lang w:val="kk-KZ"/>
              </w:rPr>
              <w:t>3. Оқушылардың ыстық тамақпен қамтылуы</w:t>
            </w:r>
          </w:p>
          <w:p w14:paraId="02B9458D" w14:textId="77777777" w:rsidR="00825526" w:rsidRPr="00825526" w:rsidRDefault="00825526" w:rsidP="00825526">
            <w:pPr>
              <w:spacing w:after="0" w:line="240" w:lineRule="auto"/>
              <w:rPr>
                <w:rFonts w:ascii="Times New Roman" w:eastAsiaTheme="minorHAnsi" w:hAnsi="Times New Roman" w:cs="Times New Roman"/>
                <w:sz w:val="24"/>
                <w:szCs w:val="24"/>
                <w:lang w:val="kk-KZ"/>
              </w:rPr>
            </w:pPr>
            <w:r w:rsidRPr="00825526">
              <w:rPr>
                <w:rFonts w:ascii="Times New Roman" w:hAnsi="Times New Roman" w:cs="Times New Roman"/>
                <w:sz w:val="24"/>
                <w:szCs w:val="24"/>
                <w:lang w:val="kk-KZ"/>
              </w:rPr>
              <w:t xml:space="preserve">4. Оқушылардың күнделіктерінің талапқа сай ұсталуы (2-11кл) </w:t>
            </w:r>
          </w:p>
          <w:p w14:paraId="18ADDAC3"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5. Мектептегі ыстық тамақтың ұйымдастырылуының жай күй</w:t>
            </w:r>
          </w:p>
          <w:p w14:paraId="60AE2895"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 xml:space="preserve">6. Қысқы каникулды ұйымдастыру бойынша 2-11 кластардың жетекшілерінің және қосымша білім беру педагогтарының жұмысы </w:t>
            </w:r>
          </w:p>
          <w:p w14:paraId="1457C063"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 xml:space="preserve">7. 1-4 кластардың класс жетекшілерінің ата-аналармен жұмысы </w:t>
            </w:r>
          </w:p>
          <w:p w14:paraId="057C4ACB"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 xml:space="preserve">11.Тәуекел тобындағы  балалардың отбасымен байланыс жұмыстары аралау </w:t>
            </w:r>
          </w:p>
          <w:p w14:paraId="0C4E0366"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12. ҚР мемлекеттік рәміздерінің талапқа сай қолданылуы</w:t>
            </w:r>
          </w:p>
          <w:p w14:paraId="27E515A1" w14:textId="77777777" w:rsidR="00825526" w:rsidRPr="00825526" w:rsidRDefault="00825526" w:rsidP="00825526">
            <w:pPr>
              <w:tabs>
                <w:tab w:val="left" w:pos="2985"/>
              </w:tabs>
              <w:rPr>
                <w:rFonts w:ascii="Times New Roman" w:hAnsi="Times New Roman" w:cs="Times New Roman"/>
                <w:sz w:val="24"/>
                <w:szCs w:val="24"/>
                <w:lang w:val="kk-KZ"/>
              </w:rPr>
            </w:pPr>
          </w:p>
        </w:tc>
      </w:tr>
      <w:tr w:rsidR="00825526" w:rsidRPr="00310AFC" w14:paraId="6A59A2EE" w14:textId="77777777" w:rsidTr="00310AFC">
        <w:trPr>
          <w:trHeight w:val="353"/>
        </w:trPr>
        <w:tc>
          <w:tcPr>
            <w:tcW w:w="145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7DF99" w14:textId="77777777" w:rsidR="00825526" w:rsidRPr="00825526" w:rsidRDefault="00825526" w:rsidP="00825526">
            <w:pPr>
              <w:spacing w:after="0" w:line="240" w:lineRule="auto"/>
              <w:jc w:val="center"/>
              <w:rPr>
                <w:rFonts w:ascii="Times New Roman" w:hAnsi="Times New Roman" w:cs="Times New Roman"/>
                <w:b/>
                <w:sz w:val="24"/>
                <w:szCs w:val="24"/>
                <w:lang w:val="kk-KZ"/>
              </w:rPr>
            </w:pPr>
            <w:r w:rsidRPr="00825526">
              <w:rPr>
                <w:rFonts w:ascii="Times New Roman" w:hAnsi="Times New Roman" w:cs="Times New Roman"/>
                <w:b/>
                <w:sz w:val="24"/>
                <w:szCs w:val="24"/>
                <w:lang w:val="kk-KZ"/>
              </w:rPr>
              <w:t>Ғылыми – әдістемелік кеңесте және класс жетекшілер бірлестігінде тәрбие жұмысына қатысты қаралған мәселелер</w:t>
            </w:r>
          </w:p>
        </w:tc>
      </w:tr>
      <w:tr w:rsidR="00825526" w:rsidRPr="00195F29" w14:paraId="4EC68047" w14:textId="77777777" w:rsidTr="003C7575">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C8711"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1 Діни тәлім-тәрбие алатын отбасы балалары мен өзі діни жолда жүрген оқушыларды анықтау</w:t>
            </w:r>
          </w:p>
          <w:p w14:paraId="40663B4B"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2. 5 кластардың тәрбиелік деңгейін зерттеудің диагностикасы</w:t>
            </w:r>
          </w:p>
          <w:p w14:paraId="2CFD74DA"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lastRenderedPageBreak/>
              <w:t xml:space="preserve">3. </w:t>
            </w:r>
            <w:r w:rsidRPr="00825526">
              <w:rPr>
                <w:rFonts w:ascii="Times New Roman" w:eastAsia="Times New Roman" w:hAnsi="Times New Roman" w:cs="Times New Roman"/>
                <w:sz w:val="24"/>
                <w:szCs w:val="24"/>
                <w:lang w:val="kk-KZ"/>
              </w:rPr>
              <w:t>Сынып жетекшісінің пән мұғалімдерімен байланысы</w:t>
            </w:r>
          </w:p>
        </w:tc>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8A969" w14:textId="77777777" w:rsidR="00825526" w:rsidRPr="00825526" w:rsidRDefault="00825526" w:rsidP="00825526">
            <w:pPr>
              <w:spacing w:after="0" w:line="240" w:lineRule="auto"/>
              <w:rPr>
                <w:rFonts w:ascii="Times New Roman" w:eastAsia="Times New Roman" w:hAnsi="Times New Roman" w:cs="Times New Roman"/>
                <w:sz w:val="24"/>
                <w:szCs w:val="24"/>
                <w:lang w:val="kk-KZ"/>
              </w:rPr>
            </w:pPr>
            <w:r w:rsidRPr="00825526">
              <w:rPr>
                <w:rFonts w:ascii="Times New Roman" w:eastAsia="Times New Roman" w:hAnsi="Times New Roman" w:cs="Times New Roman"/>
                <w:sz w:val="24"/>
                <w:szCs w:val="24"/>
                <w:lang w:val="kk-KZ"/>
              </w:rPr>
              <w:lastRenderedPageBreak/>
              <w:t>1.Гимназияда білім алушылар мен қызметкерлердің қауіпсіздігі туралы.</w:t>
            </w:r>
          </w:p>
          <w:p w14:paraId="3A07EF4C" w14:textId="77777777" w:rsidR="00825526" w:rsidRPr="00825526" w:rsidRDefault="00825526" w:rsidP="00825526">
            <w:pPr>
              <w:spacing w:after="0" w:line="240" w:lineRule="auto"/>
              <w:rPr>
                <w:rFonts w:ascii="Times New Roman" w:eastAsia="Times New Roman" w:hAnsi="Times New Roman" w:cs="Times New Roman"/>
                <w:sz w:val="24"/>
                <w:szCs w:val="24"/>
                <w:lang w:val="kk-KZ"/>
              </w:rPr>
            </w:pPr>
            <w:r w:rsidRPr="00825526">
              <w:rPr>
                <w:rFonts w:ascii="Times New Roman" w:eastAsia="Times New Roman" w:hAnsi="Times New Roman" w:cs="Times New Roman"/>
                <w:sz w:val="24"/>
                <w:szCs w:val="24"/>
                <w:lang w:val="kk-KZ"/>
              </w:rPr>
              <w:lastRenderedPageBreak/>
              <w:t>2.Салауатты өмір салты бағыты бойынша жүргізілген жұмыстар «Электронды шылымның зияны»</w:t>
            </w:r>
          </w:p>
          <w:p w14:paraId="5D73FB64" w14:textId="77777777" w:rsidR="00825526" w:rsidRPr="00825526" w:rsidRDefault="00825526" w:rsidP="00825526">
            <w:pPr>
              <w:spacing w:after="0" w:line="240" w:lineRule="auto"/>
              <w:rPr>
                <w:rFonts w:ascii="Times New Roman" w:eastAsia="Times New Roman" w:hAnsi="Times New Roman" w:cs="Times New Roman"/>
                <w:sz w:val="24"/>
                <w:szCs w:val="24"/>
                <w:lang w:val="kk-KZ"/>
              </w:rPr>
            </w:pPr>
            <w:r w:rsidRPr="00825526">
              <w:rPr>
                <w:rFonts w:ascii="Times New Roman" w:eastAsia="Times New Roman" w:hAnsi="Times New Roman" w:cs="Times New Roman"/>
                <w:sz w:val="24"/>
                <w:szCs w:val="24"/>
                <w:lang w:val="kk-KZ"/>
              </w:rPr>
              <w:t>3. «Тәуелсіз еліме-30 жыл»гимназияда өткізілген шаралардың жүйесі.</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021CA"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lastRenderedPageBreak/>
              <w:t>1. Класс жетекшілердің тәрбие жоспарлау тексеру</w:t>
            </w:r>
          </w:p>
          <w:p w14:paraId="5F9D22E4"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 xml:space="preserve">2. 2-11 кластардың класс жетекшілерінің және қосымша білім беру </w:t>
            </w:r>
            <w:r w:rsidRPr="00825526">
              <w:rPr>
                <w:rFonts w:ascii="Times New Roman" w:hAnsi="Times New Roman" w:cs="Times New Roman"/>
                <w:sz w:val="24"/>
                <w:szCs w:val="24"/>
                <w:lang w:val="kk-KZ"/>
              </w:rPr>
              <w:lastRenderedPageBreak/>
              <w:t>педагогтарының күзгі каникулды ұйымдастыру және өткізу бойынша жұмысы</w:t>
            </w:r>
          </w:p>
          <w:p w14:paraId="2A505CDF"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 xml:space="preserve">3.5-11 кластардың оқушылардың сабаққа қатысы </w:t>
            </w:r>
          </w:p>
          <w:p w14:paraId="68079AE5"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 xml:space="preserve">4.9-11 класс оқушыларының  өзін-өзі кәсіптік анықталуы </w:t>
            </w:r>
          </w:p>
          <w:p w14:paraId="06CE32C3"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5. ЖҚЕ, өрт қауіпсіздігі  ережелерінің ( бұдан әрі –ОҚЕ), ЖҚТБ,зиянды заттарды қолданудың алдын алу (бұдан әрі ЗЗҚА) бойынша  бағдарламалардың оқытылу жәй күйі.</w:t>
            </w:r>
          </w:p>
          <w:p w14:paraId="2F7E2813"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6.1-11 класстарының сабаққа қатысуы</w:t>
            </w:r>
          </w:p>
          <w:p w14:paraId="15D43473"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7.Класс ұжымдарындағы тәрбие жұмысының нәтижелігіне диагностика және мониторинг өткізу.</w:t>
            </w:r>
          </w:p>
          <w:p w14:paraId="08ECE790"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8.Жазғы каникулды ұйымдастыру бойынша класс жетекшілерінің жұмысы.</w:t>
            </w:r>
          </w:p>
          <w:p w14:paraId="037C333E" w14:textId="77777777" w:rsidR="00825526" w:rsidRPr="00825526" w:rsidRDefault="00825526" w:rsidP="00825526">
            <w:pPr>
              <w:spacing w:after="0" w:line="240" w:lineRule="auto"/>
              <w:rPr>
                <w:rFonts w:ascii="Times New Roman" w:eastAsia="Times New Roman" w:hAnsi="Times New Roman" w:cs="Times New Roman"/>
                <w:sz w:val="24"/>
                <w:szCs w:val="24"/>
                <w:lang w:val="kk-KZ"/>
              </w:rPr>
            </w:pPr>
            <w:r w:rsidRPr="00825526">
              <w:rPr>
                <w:rFonts w:ascii="Times New Roman" w:hAnsi="Times New Roman" w:cs="Times New Roman"/>
                <w:sz w:val="24"/>
                <w:szCs w:val="24"/>
                <w:lang w:val="kk-KZ"/>
              </w:rPr>
              <w:t>9. 2-11ші кластардың класс жетекшілерінің кітапханашының  әләуметтік педагогтың, психологтың аға тәлімгердің, педагог ұйымдастырушының жұмысын талдау</w:t>
            </w:r>
          </w:p>
        </w:tc>
      </w:tr>
      <w:tr w:rsidR="00825526" w:rsidRPr="00195F29" w14:paraId="578FEAC3" w14:textId="77777777" w:rsidTr="00E624D4">
        <w:tc>
          <w:tcPr>
            <w:tcW w:w="145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40AD2" w14:textId="77777777" w:rsidR="00825526" w:rsidRPr="00825526" w:rsidRDefault="00825526" w:rsidP="00825526">
            <w:pPr>
              <w:spacing w:after="0" w:line="240" w:lineRule="auto"/>
              <w:jc w:val="center"/>
              <w:rPr>
                <w:rFonts w:ascii="Times New Roman" w:eastAsiaTheme="minorHAnsi" w:hAnsi="Times New Roman" w:cs="Times New Roman"/>
                <w:b/>
                <w:sz w:val="24"/>
                <w:szCs w:val="24"/>
                <w:lang w:val="kk-KZ"/>
              </w:rPr>
            </w:pPr>
            <w:r w:rsidRPr="00825526">
              <w:rPr>
                <w:rFonts w:ascii="Times New Roman" w:hAnsi="Times New Roman" w:cs="Times New Roman"/>
                <w:b/>
                <w:sz w:val="24"/>
                <w:szCs w:val="24"/>
                <w:lang w:val="kk-KZ"/>
              </w:rPr>
              <w:lastRenderedPageBreak/>
              <w:t>Өндірістік кеңесте тәрбие жұмысына қатысты қаралған мәселелер</w:t>
            </w:r>
          </w:p>
        </w:tc>
      </w:tr>
      <w:tr w:rsidR="00825526" w:rsidRPr="00195F29" w14:paraId="3FCC71FB" w14:textId="77777777" w:rsidTr="003C7575">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E17D3"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1.Білім беру мекемесіндегі жемқорлық әрекет пен заңсыз ақша жинауды болдырмау туралы бұйрықтармен таныстыру</w:t>
            </w:r>
          </w:p>
          <w:p w14:paraId="4E54E373"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2. Тәрбие жұмысының жылдық есебі</w:t>
            </w:r>
          </w:p>
          <w:p w14:paraId="29A69EE7"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3.Оқушылардың сабақа қатысымы</w:t>
            </w:r>
          </w:p>
        </w:tc>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ABB83"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1.4-5 кластардағы класс сағаттарының өткізілуін бақылау.</w:t>
            </w:r>
          </w:p>
          <w:p w14:paraId="1A688841"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2.Сыбайлас жемқорлықтың алдын-алу жұмыстарын ұйымдастыру.</w:t>
            </w:r>
          </w:p>
          <w:p w14:paraId="373FDC3D"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3.Жаңа жылдық сыйлық ұйымдастыру.</w:t>
            </w:r>
          </w:p>
          <w:p w14:paraId="27F0D399"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4.Білім алушылардың қауіпсіздігінің алдын алу шаралары.</w:t>
            </w:r>
          </w:p>
          <w:p w14:paraId="5CF25A57" w14:textId="77777777" w:rsidR="00825526" w:rsidRPr="00825526" w:rsidRDefault="00825526" w:rsidP="00825526">
            <w:pPr>
              <w:spacing w:after="0" w:line="240" w:lineRule="auto"/>
              <w:rPr>
                <w:rFonts w:ascii="Times New Roman" w:hAnsi="Times New Roman" w:cs="Times New Roman"/>
                <w:sz w:val="24"/>
                <w:szCs w:val="24"/>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09990"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 xml:space="preserve">1. Мектеп психологының 9-11 кластағы кәсіптік бағдарлау жұмыстарының жүргізілуі. </w:t>
            </w:r>
          </w:p>
          <w:p w14:paraId="589020F9"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 xml:space="preserve">2. Спорттық секциялар жұмысы </w:t>
            </w:r>
          </w:p>
          <w:p w14:paraId="2C4DCD5F" w14:textId="77777777" w:rsidR="00825526" w:rsidRPr="00825526" w:rsidRDefault="00825526" w:rsidP="00825526">
            <w:pPr>
              <w:spacing w:after="0" w:line="240" w:lineRule="auto"/>
              <w:rPr>
                <w:rFonts w:ascii="Times New Roman" w:hAnsi="Times New Roman" w:cs="Times New Roman"/>
                <w:sz w:val="24"/>
                <w:szCs w:val="24"/>
                <w:lang w:val="kk-KZ"/>
              </w:rPr>
            </w:pPr>
            <w:r w:rsidRPr="00825526">
              <w:rPr>
                <w:rFonts w:ascii="Times New Roman" w:hAnsi="Times New Roman" w:cs="Times New Roman"/>
                <w:sz w:val="24"/>
                <w:szCs w:val="24"/>
                <w:lang w:val="kk-KZ"/>
              </w:rPr>
              <w:t>3. Білім алушылардың құқық бұзушылықтарының  динамикасы</w:t>
            </w:r>
          </w:p>
        </w:tc>
      </w:tr>
    </w:tbl>
    <w:p w14:paraId="213D7411" w14:textId="77777777" w:rsidR="00E624D4" w:rsidRPr="003C7575" w:rsidRDefault="003C7575" w:rsidP="00E624D4">
      <w:pPr>
        <w:spacing w:after="0"/>
        <w:rPr>
          <w:rFonts w:ascii="Times New Roman" w:hAnsi="Times New Roman" w:cs="Times New Roman"/>
          <w:b/>
          <w:i/>
          <w:sz w:val="24"/>
          <w:szCs w:val="24"/>
          <w:highlight w:val="yellow"/>
          <w:lang w:val="kk-KZ"/>
        </w:rPr>
      </w:pPr>
      <w:r>
        <w:rPr>
          <w:rFonts w:ascii="Times New Roman" w:hAnsi="Times New Roman" w:cs="Times New Roman"/>
          <w:b/>
          <w:i/>
          <w:sz w:val="24"/>
          <w:szCs w:val="24"/>
          <w:highlight w:val="yellow"/>
          <w:lang w:val="kk-KZ"/>
        </w:rPr>
        <w:t xml:space="preserve">    </w:t>
      </w:r>
    </w:p>
    <w:p w14:paraId="4D9A6766" w14:textId="77777777" w:rsidR="003E2F1F" w:rsidRPr="00310AFC" w:rsidRDefault="003E2F1F" w:rsidP="003E2F1F">
      <w:pPr>
        <w:spacing w:after="0"/>
        <w:rPr>
          <w:rFonts w:ascii="Times New Roman" w:hAnsi="Times New Roman" w:cs="Times New Roman"/>
          <w:b/>
          <w:i/>
          <w:color w:val="0070C0"/>
          <w:sz w:val="24"/>
          <w:szCs w:val="24"/>
          <w:highlight w:val="yellow"/>
          <w:lang w:val="kk-KZ"/>
        </w:rPr>
      </w:pPr>
      <w:r w:rsidRPr="00310AFC">
        <w:rPr>
          <w:rFonts w:ascii="Times New Roman" w:hAnsi="Times New Roman" w:cs="Times New Roman"/>
          <w:b/>
          <w:i/>
          <w:color w:val="0070C0"/>
          <w:sz w:val="24"/>
          <w:szCs w:val="24"/>
          <w:highlight w:val="yellow"/>
          <w:lang w:val="kk-KZ"/>
        </w:rPr>
        <w:lastRenderedPageBreak/>
        <w:t>Жақсы жақтары:</w:t>
      </w:r>
    </w:p>
    <w:p w14:paraId="377D88E0" w14:textId="77777777" w:rsidR="003E2F1F" w:rsidRPr="00310AFC" w:rsidRDefault="003E2F1F" w:rsidP="003E2F1F">
      <w:pPr>
        <w:numPr>
          <w:ilvl w:val="0"/>
          <w:numId w:val="7"/>
        </w:numPr>
        <w:spacing w:before="100" w:beforeAutospacing="1" w:after="0" w:line="240" w:lineRule="auto"/>
        <w:contextualSpacing/>
        <w:rPr>
          <w:rFonts w:ascii="Times New Roman" w:eastAsia="Times New Roman" w:hAnsi="Times New Roman" w:cs="Times New Roman"/>
          <w:sz w:val="24"/>
          <w:szCs w:val="24"/>
          <w:highlight w:val="yellow"/>
          <w:lang w:val="kk-KZ"/>
        </w:rPr>
      </w:pPr>
      <w:r w:rsidRPr="00310AFC">
        <w:rPr>
          <w:rFonts w:ascii="Times New Roman" w:eastAsia="Times New Roman" w:hAnsi="Times New Roman" w:cs="Times New Roman"/>
          <w:sz w:val="24"/>
          <w:szCs w:val="24"/>
          <w:highlight w:val="yellow"/>
          <w:lang w:val="kk-KZ"/>
        </w:rPr>
        <w:t>Нормативтік-құқықтық құжаттарының жинақталуы;</w:t>
      </w:r>
    </w:p>
    <w:p w14:paraId="65F8C487" w14:textId="77777777" w:rsidR="003E2F1F" w:rsidRPr="00310AFC" w:rsidRDefault="003E2F1F" w:rsidP="003E2F1F">
      <w:pPr>
        <w:numPr>
          <w:ilvl w:val="0"/>
          <w:numId w:val="7"/>
        </w:numPr>
        <w:spacing w:before="100" w:beforeAutospacing="1" w:after="0" w:line="240" w:lineRule="auto"/>
        <w:contextualSpacing/>
        <w:rPr>
          <w:rFonts w:ascii="Times New Roman" w:eastAsia="Times New Roman" w:hAnsi="Times New Roman" w:cs="Times New Roman"/>
          <w:sz w:val="24"/>
          <w:szCs w:val="24"/>
          <w:highlight w:val="yellow"/>
          <w:lang w:val="kk-KZ"/>
        </w:rPr>
      </w:pPr>
      <w:r w:rsidRPr="00310AFC">
        <w:rPr>
          <w:rFonts w:ascii="Times New Roman" w:eastAsia="Times New Roman" w:hAnsi="Times New Roman" w:cs="Times New Roman"/>
          <w:sz w:val="24"/>
          <w:szCs w:val="24"/>
          <w:highlight w:val="yellow"/>
          <w:lang w:val="kk-KZ"/>
        </w:rPr>
        <w:t>Тәрбие құжаттарының жүйелі жүргізілуі;</w:t>
      </w:r>
    </w:p>
    <w:p w14:paraId="13985001" w14:textId="77777777" w:rsidR="003E2F1F" w:rsidRPr="00310AFC" w:rsidRDefault="003E2F1F" w:rsidP="003E2F1F">
      <w:pPr>
        <w:numPr>
          <w:ilvl w:val="0"/>
          <w:numId w:val="7"/>
        </w:numPr>
        <w:spacing w:before="100" w:beforeAutospacing="1" w:after="0" w:line="240" w:lineRule="auto"/>
        <w:contextualSpacing/>
        <w:rPr>
          <w:rFonts w:ascii="Times New Roman" w:eastAsia="Times New Roman" w:hAnsi="Times New Roman" w:cs="Times New Roman"/>
          <w:sz w:val="24"/>
          <w:szCs w:val="24"/>
          <w:highlight w:val="yellow"/>
          <w:lang w:val="kk-KZ"/>
        </w:rPr>
      </w:pPr>
      <w:r w:rsidRPr="00310AFC">
        <w:rPr>
          <w:rFonts w:ascii="Times New Roman" w:eastAsia="Times New Roman" w:hAnsi="Times New Roman" w:cs="Times New Roman"/>
          <w:sz w:val="24"/>
          <w:szCs w:val="24"/>
          <w:highlight w:val="yellow"/>
          <w:lang w:val="kk-KZ"/>
        </w:rPr>
        <w:t>Құқық бұзушылықтың алдын алу жұмыстарының нәтижеге бағыттала жүргізілуі;</w:t>
      </w:r>
    </w:p>
    <w:p w14:paraId="5541EB7D" w14:textId="77777777" w:rsidR="003E2F1F" w:rsidRPr="00310AFC" w:rsidRDefault="003E2F1F" w:rsidP="003E2F1F">
      <w:pPr>
        <w:numPr>
          <w:ilvl w:val="0"/>
          <w:numId w:val="7"/>
        </w:numPr>
        <w:spacing w:before="100" w:beforeAutospacing="1" w:after="0" w:line="240" w:lineRule="auto"/>
        <w:contextualSpacing/>
        <w:rPr>
          <w:rFonts w:ascii="Times New Roman" w:eastAsia="Times New Roman" w:hAnsi="Times New Roman" w:cs="Times New Roman"/>
          <w:sz w:val="24"/>
          <w:szCs w:val="24"/>
          <w:highlight w:val="yellow"/>
          <w:lang w:val="kk-KZ"/>
        </w:rPr>
      </w:pPr>
      <w:r w:rsidRPr="00310AFC">
        <w:rPr>
          <w:rFonts w:ascii="Times New Roman" w:eastAsia="Times New Roman" w:hAnsi="Times New Roman" w:cs="Times New Roman"/>
          <w:sz w:val="24"/>
          <w:szCs w:val="24"/>
          <w:highlight w:val="yellow"/>
          <w:lang w:val="kk-KZ"/>
        </w:rPr>
        <w:t>Патриоттық бағыттағы жұмыстардың, Рухани-адамгершілік тәрбиесі бағытының, «Сыбайлас жемқорлықтың алдын алу мақсатында» ұйымдастырылған іс-шаралардың жүйелілігі;</w:t>
      </w:r>
    </w:p>
    <w:p w14:paraId="5CF3EBEE" w14:textId="77777777" w:rsidR="003E2F1F" w:rsidRPr="00310AFC" w:rsidRDefault="003E2F1F" w:rsidP="003E2F1F">
      <w:pPr>
        <w:numPr>
          <w:ilvl w:val="0"/>
          <w:numId w:val="7"/>
        </w:numPr>
        <w:spacing w:before="100" w:beforeAutospacing="1" w:after="0" w:line="240" w:lineRule="auto"/>
        <w:contextualSpacing/>
        <w:rPr>
          <w:rFonts w:ascii="Times New Roman" w:eastAsia="Times New Roman" w:hAnsi="Times New Roman" w:cs="Times New Roman"/>
          <w:sz w:val="24"/>
          <w:szCs w:val="24"/>
          <w:highlight w:val="yellow"/>
          <w:lang w:val="kk-KZ"/>
        </w:rPr>
      </w:pPr>
      <w:r w:rsidRPr="00310AFC">
        <w:rPr>
          <w:rFonts w:ascii="Times New Roman" w:eastAsia="Times New Roman" w:hAnsi="Times New Roman" w:cs="Times New Roman"/>
          <w:sz w:val="24"/>
          <w:szCs w:val="24"/>
          <w:highlight w:val="yellow"/>
          <w:lang w:val="kk-KZ"/>
        </w:rPr>
        <w:t>Үйірме жұмыстарының жүйелі жүргізілген нәтижелердің арқасында оқушылардың облыстық, республикалық және халықаралық деңгейлерде жетістіктерге жетуі;</w:t>
      </w:r>
    </w:p>
    <w:p w14:paraId="14AEFB48" w14:textId="77777777" w:rsidR="003E2F1F" w:rsidRPr="00310AFC" w:rsidRDefault="003E2F1F" w:rsidP="003E2F1F">
      <w:pPr>
        <w:numPr>
          <w:ilvl w:val="0"/>
          <w:numId w:val="7"/>
        </w:numPr>
        <w:spacing w:before="100" w:beforeAutospacing="1" w:after="0" w:line="240" w:lineRule="auto"/>
        <w:contextualSpacing/>
        <w:rPr>
          <w:rFonts w:ascii="Times New Roman" w:eastAsia="Times New Roman" w:hAnsi="Times New Roman" w:cs="Times New Roman"/>
          <w:sz w:val="24"/>
          <w:szCs w:val="24"/>
          <w:highlight w:val="yellow"/>
          <w:lang w:val="kk-KZ"/>
        </w:rPr>
      </w:pPr>
      <w:r w:rsidRPr="00310AFC">
        <w:rPr>
          <w:rFonts w:ascii="Times New Roman" w:eastAsia="Times New Roman" w:hAnsi="Times New Roman" w:cs="Times New Roman"/>
          <w:sz w:val="24"/>
          <w:szCs w:val="24"/>
          <w:highlight w:val="yellow"/>
          <w:lang w:val="kk-KZ"/>
        </w:rPr>
        <w:t>Жобалар аясында жұмыстың жоғары деңгейде өтуі.</w:t>
      </w:r>
    </w:p>
    <w:p w14:paraId="17EAA943" w14:textId="77777777" w:rsidR="003E2F1F" w:rsidRPr="00310AFC" w:rsidRDefault="003E2F1F" w:rsidP="003E2F1F">
      <w:pPr>
        <w:spacing w:after="0"/>
        <w:rPr>
          <w:rFonts w:ascii="Times New Roman" w:hAnsi="Times New Roman" w:cs="Times New Roman"/>
          <w:b/>
          <w:i/>
          <w:color w:val="0070C0"/>
          <w:sz w:val="24"/>
          <w:szCs w:val="24"/>
          <w:highlight w:val="yellow"/>
          <w:lang w:val="kk-KZ"/>
        </w:rPr>
      </w:pPr>
      <w:r w:rsidRPr="00310AFC">
        <w:rPr>
          <w:rFonts w:ascii="Times New Roman" w:hAnsi="Times New Roman" w:cs="Times New Roman"/>
          <w:i/>
          <w:sz w:val="24"/>
          <w:szCs w:val="24"/>
          <w:highlight w:val="yellow"/>
          <w:lang w:val="kk-KZ"/>
        </w:rPr>
        <w:t xml:space="preserve">     </w:t>
      </w:r>
      <w:r w:rsidRPr="00310AFC">
        <w:rPr>
          <w:rFonts w:ascii="Times New Roman" w:hAnsi="Times New Roman" w:cs="Times New Roman"/>
          <w:i/>
          <w:color w:val="0070C0"/>
          <w:sz w:val="24"/>
          <w:szCs w:val="24"/>
          <w:highlight w:val="yellow"/>
          <w:lang w:val="kk-KZ"/>
        </w:rPr>
        <w:t xml:space="preserve"> </w:t>
      </w:r>
      <w:r w:rsidRPr="00310AFC">
        <w:rPr>
          <w:rFonts w:ascii="Times New Roman" w:hAnsi="Times New Roman" w:cs="Times New Roman"/>
          <w:b/>
          <w:i/>
          <w:color w:val="0070C0"/>
          <w:sz w:val="24"/>
          <w:szCs w:val="24"/>
          <w:highlight w:val="yellow"/>
          <w:lang w:val="kk-KZ"/>
        </w:rPr>
        <w:t>Мүмкіндіктер</w:t>
      </w:r>
    </w:p>
    <w:p w14:paraId="206C3A58" w14:textId="77777777" w:rsidR="003E2F1F" w:rsidRPr="00310AFC" w:rsidRDefault="003E2F1F" w:rsidP="003E2F1F">
      <w:pPr>
        <w:numPr>
          <w:ilvl w:val="0"/>
          <w:numId w:val="8"/>
        </w:numPr>
        <w:spacing w:after="0"/>
        <w:contextualSpacing/>
        <w:rPr>
          <w:rFonts w:ascii="Times New Roman" w:eastAsiaTheme="minorHAnsi" w:hAnsi="Times New Roman" w:cs="Times New Roman"/>
          <w:sz w:val="24"/>
          <w:szCs w:val="24"/>
          <w:highlight w:val="yellow"/>
          <w:lang w:val="kk-KZ" w:eastAsia="en-US"/>
        </w:rPr>
      </w:pPr>
      <w:r w:rsidRPr="00310AFC">
        <w:rPr>
          <w:rFonts w:ascii="Times New Roman" w:eastAsiaTheme="minorHAnsi" w:hAnsi="Times New Roman" w:cs="Times New Roman"/>
          <w:sz w:val="24"/>
          <w:szCs w:val="24"/>
          <w:highlight w:val="yellow"/>
          <w:lang w:val="kk-KZ" w:eastAsia="en-US"/>
        </w:rPr>
        <w:t>Өткізілген шаралардың үздігін баспаға ұсыну;</w:t>
      </w:r>
    </w:p>
    <w:p w14:paraId="730714FD" w14:textId="77777777" w:rsidR="003E2F1F" w:rsidRPr="00310AFC" w:rsidRDefault="003E2F1F" w:rsidP="003E2F1F">
      <w:pPr>
        <w:numPr>
          <w:ilvl w:val="0"/>
          <w:numId w:val="8"/>
        </w:numPr>
        <w:spacing w:after="0"/>
        <w:contextualSpacing/>
        <w:rPr>
          <w:rFonts w:ascii="Times New Roman" w:eastAsiaTheme="minorHAnsi" w:hAnsi="Times New Roman" w:cs="Times New Roman"/>
          <w:sz w:val="24"/>
          <w:szCs w:val="24"/>
          <w:highlight w:val="yellow"/>
          <w:lang w:val="kk-KZ" w:eastAsia="en-US"/>
        </w:rPr>
      </w:pPr>
      <w:r w:rsidRPr="00310AFC">
        <w:rPr>
          <w:rFonts w:ascii="Times New Roman" w:eastAsiaTheme="minorHAnsi" w:hAnsi="Times New Roman" w:cs="Times New Roman"/>
          <w:sz w:val="24"/>
          <w:szCs w:val="24"/>
          <w:highlight w:val="yellow"/>
          <w:lang w:val="kk-KZ" w:eastAsia="en-US"/>
        </w:rPr>
        <w:t>Шаралардың өту барысында бұқаралық ақпараттарға жариялануы;</w:t>
      </w:r>
    </w:p>
    <w:p w14:paraId="71BD11A3" w14:textId="77777777" w:rsidR="003E2F1F" w:rsidRPr="00310AFC" w:rsidRDefault="003E2F1F" w:rsidP="003E2F1F">
      <w:pPr>
        <w:spacing w:after="0"/>
        <w:rPr>
          <w:rFonts w:ascii="Times New Roman" w:hAnsi="Times New Roman" w:cs="Times New Roman"/>
          <w:b/>
          <w:i/>
          <w:color w:val="0070C0"/>
          <w:sz w:val="24"/>
          <w:szCs w:val="24"/>
          <w:highlight w:val="yellow"/>
          <w:lang w:val="kk-KZ"/>
        </w:rPr>
      </w:pPr>
      <w:r w:rsidRPr="00310AFC">
        <w:rPr>
          <w:rFonts w:ascii="Times New Roman" w:hAnsi="Times New Roman" w:cs="Times New Roman"/>
          <w:b/>
          <w:i/>
          <w:color w:val="0070C0"/>
          <w:sz w:val="24"/>
          <w:szCs w:val="24"/>
          <w:highlight w:val="yellow"/>
          <w:lang w:val="kk-KZ"/>
        </w:rPr>
        <w:t xml:space="preserve">      Әлсіз жақтары:</w:t>
      </w:r>
    </w:p>
    <w:p w14:paraId="7D5A916C" w14:textId="77777777" w:rsidR="003E2F1F" w:rsidRPr="00310AFC" w:rsidRDefault="003E2F1F" w:rsidP="003E2F1F">
      <w:pPr>
        <w:numPr>
          <w:ilvl w:val="0"/>
          <w:numId w:val="9"/>
        </w:numPr>
        <w:spacing w:after="0"/>
        <w:contextualSpacing/>
        <w:rPr>
          <w:rFonts w:ascii="Times New Roman" w:eastAsiaTheme="minorHAnsi" w:hAnsi="Times New Roman" w:cs="Times New Roman"/>
          <w:sz w:val="24"/>
          <w:szCs w:val="24"/>
          <w:highlight w:val="yellow"/>
          <w:lang w:val="kk-KZ" w:eastAsia="en-US"/>
        </w:rPr>
      </w:pPr>
      <w:r w:rsidRPr="00310AFC">
        <w:rPr>
          <w:rFonts w:ascii="Times New Roman" w:eastAsiaTheme="minorHAnsi" w:hAnsi="Times New Roman" w:cs="Times New Roman"/>
          <w:sz w:val="24"/>
          <w:szCs w:val="24"/>
          <w:highlight w:val="yellow"/>
          <w:lang w:val="kk-KZ" w:eastAsia="en-US"/>
        </w:rPr>
        <w:t>Класс жетекшілердің өз тәжірибелерін баспаға ұсыну жұмыстарының аздығы;</w:t>
      </w:r>
    </w:p>
    <w:p w14:paraId="1689DC24" w14:textId="77777777" w:rsidR="003E2F1F" w:rsidRPr="00310AFC" w:rsidRDefault="003E2F1F" w:rsidP="003E2F1F">
      <w:pPr>
        <w:numPr>
          <w:ilvl w:val="0"/>
          <w:numId w:val="8"/>
        </w:numPr>
        <w:spacing w:after="0"/>
        <w:contextualSpacing/>
        <w:rPr>
          <w:rFonts w:ascii="Times New Roman" w:eastAsiaTheme="minorHAnsi" w:hAnsi="Times New Roman" w:cs="Times New Roman"/>
          <w:sz w:val="24"/>
          <w:szCs w:val="24"/>
          <w:highlight w:val="yellow"/>
          <w:lang w:val="kk-KZ" w:eastAsia="en-US"/>
        </w:rPr>
      </w:pPr>
      <w:r w:rsidRPr="00310AFC">
        <w:rPr>
          <w:rFonts w:ascii="Times New Roman" w:eastAsiaTheme="minorHAnsi" w:hAnsi="Times New Roman" w:cs="Times New Roman"/>
          <w:sz w:val="24"/>
          <w:szCs w:val="24"/>
          <w:highlight w:val="yellow"/>
          <w:lang w:val="kk-KZ" w:eastAsia="en-US"/>
        </w:rPr>
        <w:t>Зияткерлік тәрбие бағытындағы жұмыстар түрлендіріп, нәтижеге бағыттап жүргізуді қажет етеді;</w:t>
      </w:r>
    </w:p>
    <w:p w14:paraId="41CF06F4" w14:textId="77777777" w:rsidR="003E2F1F" w:rsidRPr="00310AFC" w:rsidRDefault="003E2F1F" w:rsidP="003E2F1F">
      <w:pPr>
        <w:numPr>
          <w:ilvl w:val="0"/>
          <w:numId w:val="8"/>
        </w:numPr>
        <w:spacing w:after="0"/>
        <w:contextualSpacing/>
        <w:rPr>
          <w:rFonts w:ascii="Times New Roman" w:eastAsiaTheme="minorHAnsi" w:hAnsi="Times New Roman" w:cs="Times New Roman"/>
          <w:sz w:val="24"/>
          <w:szCs w:val="24"/>
          <w:highlight w:val="yellow"/>
          <w:lang w:val="kk-KZ" w:eastAsia="en-US"/>
        </w:rPr>
      </w:pPr>
      <w:r w:rsidRPr="00310AFC">
        <w:rPr>
          <w:rFonts w:ascii="Times New Roman" w:eastAsiaTheme="minorHAnsi" w:hAnsi="Times New Roman" w:cs="Times New Roman"/>
          <w:sz w:val="24"/>
          <w:szCs w:val="24"/>
          <w:highlight w:val="yellow"/>
          <w:lang w:val="kk-KZ" w:eastAsia="en-US"/>
        </w:rPr>
        <w:t>Кәсіби бағдар беру бойынша кездесулердің аздығы;</w:t>
      </w:r>
    </w:p>
    <w:p w14:paraId="3E4A891F" w14:textId="77777777" w:rsidR="003E2F1F" w:rsidRPr="00310AFC" w:rsidRDefault="003E2F1F" w:rsidP="003E2F1F">
      <w:pPr>
        <w:spacing w:after="0"/>
        <w:rPr>
          <w:rFonts w:ascii="Times New Roman" w:hAnsi="Times New Roman" w:cs="Times New Roman"/>
          <w:b/>
          <w:i/>
          <w:color w:val="0070C0"/>
          <w:sz w:val="24"/>
          <w:szCs w:val="24"/>
          <w:highlight w:val="yellow"/>
          <w:lang w:val="kk-KZ"/>
        </w:rPr>
      </w:pPr>
      <w:r w:rsidRPr="00310AFC">
        <w:rPr>
          <w:rFonts w:ascii="Times New Roman" w:hAnsi="Times New Roman" w:cs="Times New Roman"/>
          <w:b/>
          <w:i/>
          <w:sz w:val="24"/>
          <w:szCs w:val="24"/>
          <w:highlight w:val="yellow"/>
          <w:lang w:val="kk-KZ"/>
        </w:rPr>
        <w:t xml:space="preserve">      </w:t>
      </w:r>
      <w:r w:rsidRPr="00310AFC">
        <w:rPr>
          <w:rFonts w:ascii="Times New Roman" w:hAnsi="Times New Roman" w:cs="Times New Roman"/>
          <w:b/>
          <w:i/>
          <w:color w:val="0070C0"/>
          <w:sz w:val="24"/>
          <w:szCs w:val="24"/>
          <w:highlight w:val="yellow"/>
          <w:lang w:val="kk-KZ"/>
        </w:rPr>
        <w:t>Қауіпті жақтары:</w:t>
      </w:r>
    </w:p>
    <w:p w14:paraId="4C7B32DE" w14:textId="77777777" w:rsidR="003E2F1F" w:rsidRPr="00310AFC" w:rsidRDefault="003E2F1F" w:rsidP="003E2F1F">
      <w:pPr>
        <w:numPr>
          <w:ilvl w:val="0"/>
          <w:numId w:val="8"/>
        </w:numPr>
        <w:spacing w:after="0"/>
        <w:contextualSpacing/>
        <w:rPr>
          <w:rFonts w:ascii="Times New Roman" w:eastAsiaTheme="minorHAnsi" w:hAnsi="Times New Roman" w:cs="Times New Roman"/>
          <w:sz w:val="24"/>
          <w:szCs w:val="24"/>
          <w:highlight w:val="yellow"/>
          <w:lang w:val="kk-KZ" w:eastAsia="en-US"/>
        </w:rPr>
      </w:pPr>
      <w:r w:rsidRPr="00310AFC">
        <w:rPr>
          <w:rFonts w:ascii="Times New Roman" w:eastAsiaTheme="minorHAnsi" w:hAnsi="Times New Roman" w:cs="Times New Roman"/>
          <w:sz w:val="24"/>
          <w:szCs w:val="24"/>
          <w:highlight w:val="yellow"/>
          <w:lang w:val="kk-KZ" w:eastAsia="en-US"/>
        </w:rPr>
        <w:t>Жылма -жыл діни тәлім-тәрбие беретін отбасында тәрбиеленетін білім алушылардың көбеюі;</w:t>
      </w:r>
    </w:p>
    <w:p w14:paraId="2D5B48DD" w14:textId="77777777" w:rsidR="003E2F1F" w:rsidRPr="00310AFC" w:rsidRDefault="003E2F1F" w:rsidP="003E2F1F">
      <w:pPr>
        <w:numPr>
          <w:ilvl w:val="0"/>
          <w:numId w:val="8"/>
        </w:numPr>
        <w:spacing w:after="0"/>
        <w:contextualSpacing/>
        <w:rPr>
          <w:rFonts w:ascii="Times New Roman" w:eastAsiaTheme="minorHAnsi" w:hAnsi="Times New Roman" w:cs="Times New Roman"/>
          <w:sz w:val="24"/>
          <w:szCs w:val="24"/>
          <w:highlight w:val="yellow"/>
          <w:lang w:val="kk-KZ" w:eastAsia="en-US"/>
        </w:rPr>
      </w:pPr>
      <w:r w:rsidRPr="00310AFC">
        <w:rPr>
          <w:rFonts w:ascii="Times New Roman" w:eastAsiaTheme="minorHAnsi" w:hAnsi="Times New Roman" w:cs="Times New Roman"/>
          <w:sz w:val="24"/>
          <w:szCs w:val="24"/>
          <w:highlight w:val="yellow"/>
          <w:lang w:val="kk-KZ" w:eastAsia="en-US"/>
        </w:rPr>
        <w:t>Білім алушылардың кибер мәдениет, кибергигиена талаптарын орындауда сақтық шараларының ұтымды пайдаланылмауы;</w:t>
      </w:r>
    </w:p>
    <w:p w14:paraId="22071470" w14:textId="77777777" w:rsidR="003E2F1F" w:rsidRPr="00310AFC" w:rsidRDefault="003E2F1F" w:rsidP="003E2F1F">
      <w:pPr>
        <w:spacing w:after="0"/>
        <w:rPr>
          <w:rFonts w:ascii="Times New Roman" w:hAnsi="Times New Roman" w:cs="Times New Roman"/>
          <w:b/>
          <w:i/>
          <w:color w:val="0070C0"/>
          <w:sz w:val="24"/>
          <w:szCs w:val="24"/>
          <w:highlight w:val="yellow"/>
          <w:lang w:val="kk-KZ"/>
        </w:rPr>
      </w:pPr>
      <w:r w:rsidRPr="00310AFC">
        <w:rPr>
          <w:rFonts w:ascii="Times New Roman" w:hAnsi="Times New Roman" w:cs="Times New Roman"/>
          <w:b/>
          <w:i/>
          <w:color w:val="0070C0"/>
          <w:sz w:val="24"/>
          <w:szCs w:val="24"/>
          <w:highlight w:val="yellow"/>
          <w:lang w:val="kk-KZ"/>
        </w:rPr>
        <w:t xml:space="preserve">      Ұсыныстар:</w:t>
      </w:r>
    </w:p>
    <w:p w14:paraId="04A7D17A" w14:textId="77777777" w:rsidR="003E2F1F" w:rsidRPr="00310AFC" w:rsidRDefault="003E2F1F" w:rsidP="003E2F1F">
      <w:pPr>
        <w:numPr>
          <w:ilvl w:val="0"/>
          <w:numId w:val="10"/>
        </w:numPr>
        <w:spacing w:after="0"/>
        <w:contextualSpacing/>
        <w:rPr>
          <w:rFonts w:ascii="Times New Roman" w:eastAsiaTheme="minorHAnsi" w:hAnsi="Times New Roman" w:cs="Times New Roman"/>
          <w:sz w:val="24"/>
          <w:szCs w:val="24"/>
          <w:highlight w:val="yellow"/>
          <w:lang w:val="kk-KZ" w:eastAsia="en-US"/>
        </w:rPr>
      </w:pPr>
      <w:r w:rsidRPr="00310AFC">
        <w:rPr>
          <w:rFonts w:ascii="Times New Roman" w:eastAsiaTheme="minorHAnsi" w:hAnsi="Times New Roman" w:cs="Times New Roman"/>
          <w:sz w:val="24"/>
          <w:szCs w:val="24"/>
          <w:highlight w:val="yellow"/>
          <w:lang w:val="kk-KZ" w:eastAsia="en-US"/>
        </w:rPr>
        <w:t>Класс жетекшілердің озық іс-тәжірибесін тарату мақсатында әдістемелік құрал дайындап, баспаға ұсыну;</w:t>
      </w:r>
    </w:p>
    <w:p w14:paraId="351BDF0E" w14:textId="77777777" w:rsidR="003E2F1F" w:rsidRPr="00310AFC" w:rsidRDefault="003E2F1F" w:rsidP="003E2F1F">
      <w:pPr>
        <w:numPr>
          <w:ilvl w:val="0"/>
          <w:numId w:val="10"/>
        </w:numPr>
        <w:spacing w:after="0"/>
        <w:contextualSpacing/>
        <w:rPr>
          <w:rFonts w:ascii="Times New Roman" w:eastAsiaTheme="minorHAnsi" w:hAnsi="Times New Roman" w:cs="Times New Roman"/>
          <w:sz w:val="24"/>
          <w:szCs w:val="24"/>
          <w:highlight w:val="yellow"/>
          <w:lang w:val="kk-KZ" w:eastAsia="en-US"/>
        </w:rPr>
      </w:pPr>
      <w:r w:rsidRPr="00310AFC">
        <w:rPr>
          <w:rFonts w:ascii="Times New Roman" w:eastAsiaTheme="minorHAnsi" w:hAnsi="Times New Roman" w:cs="Times New Roman"/>
          <w:sz w:val="24"/>
          <w:szCs w:val="24"/>
          <w:highlight w:val="yellow"/>
          <w:lang w:val="kk-KZ" w:eastAsia="en-US"/>
        </w:rPr>
        <w:t>Кәсіби бағдар беру жұмыстарын директордың орынбасарлары арасында нәтижеге бағыттай отырып шаралар ұйымдастыру;</w:t>
      </w:r>
    </w:p>
    <w:p w14:paraId="0948FC99" w14:textId="77777777" w:rsidR="003E2F1F" w:rsidRPr="00310AFC" w:rsidRDefault="003E2F1F" w:rsidP="003E2F1F">
      <w:pPr>
        <w:pStyle w:val="a6"/>
        <w:numPr>
          <w:ilvl w:val="0"/>
          <w:numId w:val="10"/>
        </w:numPr>
        <w:tabs>
          <w:tab w:val="left" w:pos="435"/>
        </w:tabs>
        <w:spacing w:after="0"/>
        <w:rPr>
          <w:rFonts w:ascii="Times New Roman" w:hAnsi="Times New Roman" w:cs="Times New Roman"/>
          <w:sz w:val="24"/>
          <w:szCs w:val="24"/>
          <w:highlight w:val="yellow"/>
          <w:lang w:val="kk-KZ"/>
        </w:rPr>
      </w:pPr>
      <w:r w:rsidRPr="00310AFC">
        <w:rPr>
          <w:rFonts w:ascii="Times New Roman" w:hAnsi="Times New Roman" w:cs="Times New Roman"/>
          <w:sz w:val="24"/>
          <w:szCs w:val="24"/>
          <w:highlight w:val="yellow"/>
          <w:lang w:val="kk-KZ"/>
        </w:rPr>
        <w:t>Оқушылармен бірге киелі өңірлерге бару жұмыстарын ұйымдастыру.</w:t>
      </w:r>
    </w:p>
    <w:p w14:paraId="500F2B42" w14:textId="77777777" w:rsidR="003E2F1F" w:rsidRPr="003E2F1F" w:rsidRDefault="003E2F1F" w:rsidP="003E2F1F">
      <w:pPr>
        <w:tabs>
          <w:tab w:val="left" w:pos="435"/>
        </w:tabs>
        <w:spacing w:after="0"/>
        <w:ind w:left="360"/>
        <w:rPr>
          <w:rFonts w:ascii="Times New Roman" w:hAnsi="Times New Roman" w:cs="Times New Roman"/>
          <w:b/>
          <w:i/>
          <w:color w:val="0070C0"/>
          <w:sz w:val="24"/>
          <w:szCs w:val="24"/>
          <w:lang w:val="kk-KZ"/>
        </w:rPr>
      </w:pPr>
      <w:r w:rsidRPr="003E2F1F">
        <w:rPr>
          <w:rFonts w:ascii="Times New Roman" w:hAnsi="Times New Roman" w:cs="Times New Roman"/>
          <w:b/>
          <w:i/>
          <w:color w:val="0070C0"/>
          <w:sz w:val="24"/>
          <w:szCs w:val="24"/>
          <w:lang w:val="kk-KZ"/>
        </w:rPr>
        <w:t xml:space="preserve">       </w:t>
      </w:r>
    </w:p>
    <w:p w14:paraId="70FB6D39" w14:textId="77777777" w:rsidR="00E624D4" w:rsidRDefault="00E624D4" w:rsidP="00E624D4">
      <w:pPr>
        <w:spacing w:after="0"/>
        <w:rPr>
          <w:rFonts w:ascii="Times New Roman" w:hAnsi="Times New Roman"/>
          <w:b/>
          <w:i/>
          <w:color w:val="0070C0"/>
          <w:sz w:val="24"/>
          <w:szCs w:val="24"/>
          <w:lang w:val="kk-KZ"/>
        </w:rPr>
      </w:pPr>
    </w:p>
    <w:p w14:paraId="789A1346" w14:textId="77777777" w:rsidR="0005278F" w:rsidRDefault="0005278F" w:rsidP="00310AFC">
      <w:pPr>
        <w:rPr>
          <w:rFonts w:ascii="Times New Roman" w:eastAsia="Times New Roman" w:hAnsi="Times New Roman" w:cs="Times New Roman"/>
          <w:b/>
          <w:sz w:val="24"/>
          <w:lang w:val="kk-KZ"/>
        </w:rPr>
      </w:pPr>
    </w:p>
    <w:sectPr w:rsidR="0005278F" w:rsidSect="00195F2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D19"/>
    <w:multiLevelType w:val="hybridMultilevel"/>
    <w:tmpl w:val="AF549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856795"/>
    <w:multiLevelType w:val="hybridMultilevel"/>
    <w:tmpl w:val="000AFB6E"/>
    <w:lvl w:ilvl="0" w:tplc="6652E0EE">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6652E47"/>
    <w:multiLevelType w:val="hybridMultilevel"/>
    <w:tmpl w:val="2DAEE9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8630702"/>
    <w:multiLevelType w:val="hybridMultilevel"/>
    <w:tmpl w:val="AF6E8A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256E83"/>
    <w:multiLevelType w:val="hybridMultilevel"/>
    <w:tmpl w:val="EB98D2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5C17B5C"/>
    <w:multiLevelType w:val="hybridMultilevel"/>
    <w:tmpl w:val="9C260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AD0839"/>
    <w:multiLevelType w:val="hybridMultilevel"/>
    <w:tmpl w:val="4E046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5F0CE7"/>
    <w:multiLevelType w:val="hybridMultilevel"/>
    <w:tmpl w:val="A31033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B6F1486"/>
    <w:multiLevelType w:val="hybridMultilevel"/>
    <w:tmpl w:val="1A94E7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E60D89"/>
    <w:multiLevelType w:val="hybridMultilevel"/>
    <w:tmpl w:val="04C088A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67B729C8"/>
    <w:multiLevelType w:val="hybridMultilevel"/>
    <w:tmpl w:val="63485A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2806779"/>
    <w:multiLevelType w:val="hybridMultilevel"/>
    <w:tmpl w:val="A92ED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F85B76"/>
    <w:multiLevelType w:val="hybridMultilevel"/>
    <w:tmpl w:val="9B1C256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81D5116"/>
    <w:multiLevelType w:val="hybridMultilevel"/>
    <w:tmpl w:val="F56CE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F9E17AF"/>
    <w:multiLevelType w:val="hybridMultilevel"/>
    <w:tmpl w:val="F2369E96"/>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4714891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6336405">
    <w:abstractNumId w:val="12"/>
  </w:num>
  <w:num w:numId="3" w16cid:durableId="1376349830">
    <w:abstractNumId w:val="11"/>
  </w:num>
  <w:num w:numId="4" w16cid:durableId="627247793">
    <w:abstractNumId w:val="5"/>
  </w:num>
  <w:num w:numId="5" w16cid:durableId="1074159469">
    <w:abstractNumId w:val="1"/>
  </w:num>
  <w:num w:numId="6" w16cid:durableId="979193341">
    <w:abstractNumId w:val="13"/>
  </w:num>
  <w:num w:numId="7" w16cid:durableId="118215909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6903861">
    <w:abstractNumId w:val="12"/>
  </w:num>
  <w:num w:numId="9" w16cid:durableId="1109157121">
    <w:abstractNumId w:val="5"/>
  </w:num>
  <w:num w:numId="10" w16cid:durableId="177736186">
    <w:abstractNumId w:val="11"/>
  </w:num>
  <w:num w:numId="11" w16cid:durableId="963921936">
    <w:abstractNumId w:val="8"/>
  </w:num>
  <w:num w:numId="12" w16cid:durableId="559487554">
    <w:abstractNumId w:val="9"/>
  </w:num>
  <w:num w:numId="13" w16cid:durableId="100300805">
    <w:abstractNumId w:val="7"/>
  </w:num>
  <w:num w:numId="14" w16cid:durableId="651179358">
    <w:abstractNumId w:val="14"/>
  </w:num>
  <w:num w:numId="15" w16cid:durableId="1171725798">
    <w:abstractNumId w:val="10"/>
  </w:num>
  <w:num w:numId="16" w16cid:durableId="1012604088">
    <w:abstractNumId w:val="0"/>
  </w:num>
  <w:num w:numId="17" w16cid:durableId="652835905">
    <w:abstractNumId w:val="3"/>
  </w:num>
  <w:num w:numId="18" w16cid:durableId="1079058363">
    <w:abstractNumId w:val="4"/>
  </w:num>
  <w:num w:numId="19" w16cid:durableId="1169062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15"/>
    <w:rsid w:val="0005278F"/>
    <w:rsid w:val="00056AD9"/>
    <w:rsid w:val="000C4006"/>
    <w:rsid w:val="000C5133"/>
    <w:rsid w:val="000D58B8"/>
    <w:rsid w:val="0010634A"/>
    <w:rsid w:val="0010677F"/>
    <w:rsid w:val="001276D1"/>
    <w:rsid w:val="00165B17"/>
    <w:rsid w:val="00192381"/>
    <w:rsid w:val="00195F29"/>
    <w:rsid w:val="001C18B5"/>
    <w:rsid w:val="001E5A42"/>
    <w:rsid w:val="001F3CFD"/>
    <w:rsid w:val="0025418B"/>
    <w:rsid w:val="00261C28"/>
    <w:rsid w:val="0026679C"/>
    <w:rsid w:val="002E7F72"/>
    <w:rsid w:val="002F6E85"/>
    <w:rsid w:val="00310AFC"/>
    <w:rsid w:val="00316EF9"/>
    <w:rsid w:val="003452E8"/>
    <w:rsid w:val="00347066"/>
    <w:rsid w:val="00353641"/>
    <w:rsid w:val="00361575"/>
    <w:rsid w:val="00361EEF"/>
    <w:rsid w:val="003A1264"/>
    <w:rsid w:val="003A5CDD"/>
    <w:rsid w:val="003B2B19"/>
    <w:rsid w:val="003C7575"/>
    <w:rsid w:val="003D5440"/>
    <w:rsid w:val="003E123D"/>
    <w:rsid w:val="003E2F1F"/>
    <w:rsid w:val="003F2381"/>
    <w:rsid w:val="00404D93"/>
    <w:rsid w:val="004838A8"/>
    <w:rsid w:val="004B7A37"/>
    <w:rsid w:val="004F6770"/>
    <w:rsid w:val="00541E4B"/>
    <w:rsid w:val="00571973"/>
    <w:rsid w:val="005D4FBC"/>
    <w:rsid w:val="00604E54"/>
    <w:rsid w:val="00606080"/>
    <w:rsid w:val="006272A0"/>
    <w:rsid w:val="00640CE6"/>
    <w:rsid w:val="006459B6"/>
    <w:rsid w:val="006B0BDD"/>
    <w:rsid w:val="0074383A"/>
    <w:rsid w:val="00786911"/>
    <w:rsid w:val="007B57A7"/>
    <w:rsid w:val="007E4B59"/>
    <w:rsid w:val="00801673"/>
    <w:rsid w:val="00825526"/>
    <w:rsid w:val="00842FC8"/>
    <w:rsid w:val="00867171"/>
    <w:rsid w:val="008C6EEF"/>
    <w:rsid w:val="00905890"/>
    <w:rsid w:val="00921B9B"/>
    <w:rsid w:val="00933815"/>
    <w:rsid w:val="009467B8"/>
    <w:rsid w:val="0096407D"/>
    <w:rsid w:val="00965027"/>
    <w:rsid w:val="009C7A4A"/>
    <w:rsid w:val="009E48D0"/>
    <w:rsid w:val="00A201D1"/>
    <w:rsid w:val="00A36908"/>
    <w:rsid w:val="00A42DCF"/>
    <w:rsid w:val="00A60257"/>
    <w:rsid w:val="00A81BC1"/>
    <w:rsid w:val="00A86EE1"/>
    <w:rsid w:val="00A9721D"/>
    <w:rsid w:val="00AF176D"/>
    <w:rsid w:val="00AF4055"/>
    <w:rsid w:val="00B466A6"/>
    <w:rsid w:val="00B932F4"/>
    <w:rsid w:val="00BB6C5B"/>
    <w:rsid w:val="00BC1158"/>
    <w:rsid w:val="00BD098A"/>
    <w:rsid w:val="00BE72FB"/>
    <w:rsid w:val="00C25313"/>
    <w:rsid w:val="00C347DA"/>
    <w:rsid w:val="00C45079"/>
    <w:rsid w:val="00D31E0E"/>
    <w:rsid w:val="00D42F04"/>
    <w:rsid w:val="00D53DB9"/>
    <w:rsid w:val="00D7558F"/>
    <w:rsid w:val="00DB24D1"/>
    <w:rsid w:val="00DC3E0C"/>
    <w:rsid w:val="00E03FA3"/>
    <w:rsid w:val="00E447D6"/>
    <w:rsid w:val="00E46FC5"/>
    <w:rsid w:val="00E624D4"/>
    <w:rsid w:val="00E6563B"/>
    <w:rsid w:val="00E804F9"/>
    <w:rsid w:val="00E920E2"/>
    <w:rsid w:val="00EC5656"/>
    <w:rsid w:val="00EE25D0"/>
    <w:rsid w:val="00F17515"/>
    <w:rsid w:val="00F94EBA"/>
    <w:rsid w:val="00FD4F0A"/>
    <w:rsid w:val="00FE4868"/>
    <w:rsid w:val="00FF1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285B"/>
  <w15:chartTrackingRefBased/>
  <w15:docId w15:val="{EB6816E2-650F-4ED5-B5DF-0B3698C2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7D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347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1"/>
    <w:basedOn w:val="a1"/>
    <w:next w:val="a3"/>
    <w:uiPriority w:val="59"/>
    <w:rsid w:val="00C347D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C347DA"/>
    <w:pPr>
      <w:spacing w:after="0" w:line="240" w:lineRule="auto"/>
    </w:pPr>
  </w:style>
  <w:style w:type="character" w:customStyle="1" w:styleId="a5">
    <w:name w:val="Без интервала Знак"/>
    <w:link w:val="a4"/>
    <w:uiPriority w:val="99"/>
    <w:rsid w:val="00C347DA"/>
  </w:style>
  <w:style w:type="table" w:styleId="a3">
    <w:name w:val="Table Grid"/>
    <w:basedOn w:val="a1"/>
    <w:uiPriority w:val="59"/>
    <w:rsid w:val="00C3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94EBA"/>
    <w:pPr>
      <w:ind w:left="720"/>
      <w:contextualSpacing/>
    </w:pPr>
  </w:style>
  <w:style w:type="paragraph" w:styleId="a7">
    <w:name w:val="header"/>
    <w:basedOn w:val="a"/>
    <w:link w:val="a8"/>
    <w:uiPriority w:val="99"/>
    <w:semiHidden/>
    <w:unhideWhenUsed/>
    <w:rsid w:val="00B932F4"/>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semiHidden/>
    <w:rsid w:val="00B932F4"/>
  </w:style>
  <w:style w:type="paragraph" w:styleId="a9">
    <w:name w:val="Normal (Web)"/>
    <w:basedOn w:val="a"/>
    <w:uiPriority w:val="99"/>
    <w:unhideWhenUsed/>
    <w:rsid w:val="00D31E0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D31E0E"/>
    <w:rPr>
      <w:color w:val="0000FF"/>
      <w:u w:val="single"/>
    </w:rPr>
  </w:style>
  <w:style w:type="table" w:customStyle="1" w:styleId="12">
    <w:name w:val="Сетка таблицы12"/>
    <w:basedOn w:val="a1"/>
    <w:next w:val="a3"/>
    <w:uiPriority w:val="59"/>
    <w:rsid w:val="0005278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BC1158"/>
    <w:rPr>
      <w:b/>
      <w:bCs/>
    </w:rPr>
  </w:style>
  <w:style w:type="character" w:customStyle="1" w:styleId="tlid-translation">
    <w:name w:val="tlid-translation"/>
    <w:basedOn w:val="a0"/>
    <w:rsid w:val="00BE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88436">
      <w:bodyDiv w:val="1"/>
      <w:marLeft w:val="0"/>
      <w:marRight w:val="0"/>
      <w:marTop w:val="0"/>
      <w:marBottom w:val="0"/>
      <w:divBdr>
        <w:top w:val="none" w:sz="0" w:space="0" w:color="auto"/>
        <w:left w:val="none" w:sz="0" w:space="0" w:color="auto"/>
        <w:bottom w:val="none" w:sz="0" w:space="0" w:color="auto"/>
        <w:right w:val="none" w:sz="0" w:space="0" w:color="auto"/>
      </w:divBdr>
    </w:div>
    <w:div w:id="556741585">
      <w:bodyDiv w:val="1"/>
      <w:marLeft w:val="0"/>
      <w:marRight w:val="0"/>
      <w:marTop w:val="0"/>
      <w:marBottom w:val="0"/>
      <w:divBdr>
        <w:top w:val="none" w:sz="0" w:space="0" w:color="auto"/>
        <w:left w:val="none" w:sz="0" w:space="0" w:color="auto"/>
        <w:bottom w:val="none" w:sz="0" w:space="0" w:color="auto"/>
        <w:right w:val="none" w:sz="0" w:space="0" w:color="auto"/>
      </w:divBdr>
    </w:div>
    <w:div w:id="599601043">
      <w:bodyDiv w:val="1"/>
      <w:marLeft w:val="0"/>
      <w:marRight w:val="0"/>
      <w:marTop w:val="0"/>
      <w:marBottom w:val="0"/>
      <w:divBdr>
        <w:top w:val="none" w:sz="0" w:space="0" w:color="auto"/>
        <w:left w:val="none" w:sz="0" w:space="0" w:color="auto"/>
        <w:bottom w:val="none" w:sz="0" w:space="0" w:color="auto"/>
        <w:right w:val="none" w:sz="0" w:space="0" w:color="auto"/>
      </w:divBdr>
    </w:div>
    <w:div w:id="939218517">
      <w:bodyDiv w:val="1"/>
      <w:marLeft w:val="0"/>
      <w:marRight w:val="0"/>
      <w:marTop w:val="0"/>
      <w:marBottom w:val="0"/>
      <w:divBdr>
        <w:top w:val="none" w:sz="0" w:space="0" w:color="auto"/>
        <w:left w:val="none" w:sz="0" w:space="0" w:color="auto"/>
        <w:bottom w:val="none" w:sz="0" w:space="0" w:color="auto"/>
        <w:right w:val="none" w:sz="0" w:space="0" w:color="auto"/>
      </w:divBdr>
    </w:div>
    <w:div w:id="1422483560">
      <w:bodyDiv w:val="1"/>
      <w:marLeft w:val="0"/>
      <w:marRight w:val="0"/>
      <w:marTop w:val="0"/>
      <w:marBottom w:val="0"/>
      <w:divBdr>
        <w:top w:val="none" w:sz="0" w:space="0" w:color="auto"/>
        <w:left w:val="none" w:sz="0" w:space="0" w:color="auto"/>
        <w:bottom w:val="none" w:sz="0" w:space="0" w:color="auto"/>
        <w:right w:val="none" w:sz="0" w:space="0" w:color="auto"/>
      </w:divBdr>
    </w:div>
    <w:div w:id="1801144486">
      <w:bodyDiv w:val="1"/>
      <w:marLeft w:val="0"/>
      <w:marRight w:val="0"/>
      <w:marTop w:val="0"/>
      <w:marBottom w:val="0"/>
      <w:divBdr>
        <w:top w:val="none" w:sz="0" w:space="0" w:color="auto"/>
        <w:left w:val="none" w:sz="0" w:space="0" w:color="auto"/>
        <w:bottom w:val="none" w:sz="0" w:space="0" w:color="auto"/>
        <w:right w:val="none" w:sz="0" w:space="0" w:color="auto"/>
      </w:divBdr>
    </w:div>
    <w:div w:id="1804735955">
      <w:bodyDiv w:val="1"/>
      <w:marLeft w:val="0"/>
      <w:marRight w:val="0"/>
      <w:marTop w:val="0"/>
      <w:marBottom w:val="0"/>
      <w:divBdr>
        <w:top w:val="none" w:sz="0" w:space="0" w:color="auto"/>
        <w:left w:val="none" w:sz="0" w:space="0" w:color="auto"/>
        <w:bottom w:val="none" w:sz="0" w:space="0" w:color="auto"/>
        <w:right w:val="none" w:sz="0" w:space="0" w:color="auto"/>
      </w:divBdr>
    </w:div>
    <w:div w:id="2019841882">
      <w:bodyDiv w:val="1"/>
      <w:marLeft w:val="0"/>
      <w:marRight w:val="0"/>
      <w:marTop w:val="0"/>
      <w:marBottom w:val="0"/>
      <w:divBdr>
        <w:top w:val="none" w:sz="0" w:space="0" w:color="auto"/>
        <w:left w:val="none" w:sz="0" w:space="0" w:color="auto"/>
        <w:bottom w:val="none" w:sz="0" w:space="0" w:color="auto"/>
        <w:right w:val="none" w:sz="0" w:space="0" w:color="auto"/>
      </w:divBdr>
    </w:div>
    <w:div w:id="211304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4870466321243522E-2"/>
          <c:y val="2.2268516883819958E-4"/>
          <c:w val="0.96960276338514684"/>
          <c:h val="0.71743783189891963"/>
        </c:manualLayout>
      </c:layout>
      <c:bar3DChart>
        <c:barDir val="col"/>
        <c:grouping val="clustered"/>
        <c:varyColors val="0"/>
        <c:ser>
          <c:idx val="0"/>
          <c:order val="0"/>
          <c:tx>
            <c:strRef>
              <c:f>Лист1!$B$1</c:f>
              <c:strCache>
                <c:ptCount val="1"/>
                <c:pt idx="0">
                  <c:v>Гимназияішілік үйірме, секциялар</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4.1450777202072285E-3"/>
                  <c:y val="-4.3410852713178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CF-4F68-8267-28DA9BD0CC50}"/>
                </c:ext>
              </c:extLst>
            </c:dLbl>
            <c:dLbl>
              <c:idx val="1"/>
              <c:layout>
                <c:manualLayout>
                  <c:x val="0"/>
                  <c:y val="-4.34108527131783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CF-4F68-8267-28DA9BD0CC50}"/>
                </c:ext>
              </c:extLst>
            </c:dLbl>
            <c:dLbl>
              <c:idx val="2"/>
              <c:layout>
                <c:manualLayout>
                  <c:x val="2.7633851468047347E-3"/>
                  <c:y val="-5.5813953488372092E-2"/>
                </c:manualLayout>
              </c:layout>
              <c:tx>
                <c:rich>
                  <a:bodyPr/>
                  <a:lstStyle/>
                  <a:p>
                    <a:r>
                      <a:rPr lang="en-US"/>
                      <a:t>686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0CF-4F68-8267-28DA9BD0CC5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Лист1!$B$2:$B$4</c:f>
              <c:numCache>
                <c:formatCode>General</c:formatCode>
                <c:ptCount val="3"/>
                <c:pt idx="0">
                  <c:v>691</c:v>
                </c:pt>
                <c:pt idx="1">
                  <c:v>1236</c:v>
                </c:pt>
                <c:pt idx="2">
                  <c:v>686</c:v>
                </c:pt>
              </c:numCache>
            </c:numRef>
          </c:val>
          <c:extLst>
            <c:ext xmlns:c16="http://schemas.microsoft.com/office/drawing/2014/chart" uri="{C3380CC4-5D6E-409C-BE32-E72D297353CC}">
              <c16:uniqueId val="{00000003-A0CF-4F68-8267-28DA9BD0CC50}"/>
            </c:ext>
          </c:extLst>
        </c:ser>
        <c:ser>
          <c:idx val="1"/>
          <c:order val="1"/>
          <c:tx>
            <c:strRef>
              <c:f>Лист1!$C$1</c:f>
              <c:strCache>
                <c:ptCount val="1"/>
                <c:pt idx="0">
                  <c:v>Гимназиядан тыс үйірме, секциялар</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4.1450777202072537E-3"/>
                  <c:y val="-6.20155038759689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CF-4F68-8267-28DA9BD0CC50}"/>
                </c:ext>
              </c:extLst>
            </c:dLbl>
            <c:dLbl>
              <c:idx val="1"/>
              <c:layout>
                <c:manualLayout>
                  <c:x val="0"/>
                  <c:y val="-6.20155038759689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0CF-4F68-8267-28DA9BD0CC50}"/>
                </c:ext>
              </c:extLst>
            </c:dLbl>
            <c:dLbl>
              <c:idx val="2"/>
              <c:layout>
                <c:manualLayout>
                  <c:x val="6.9084628670120895E-3"/>
                  <c:y val="-5.581395348837212E-2"/>
                </c:manualLayout>
              </c:layout>
              <c:tx>
                <c:rich>
                  <a:bodyPr/>
                  <a:lstStyle/>
                  <a:p>
                    <a:r>
                      <a:rPr lang="en-US"/>
                      <a:t>1039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0CF-4F68-8267-28DA9BD0CC5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Лист1!$C$2:$C$4</c:f>
              <c:numCache>
                <c:formatCode>General</c:formatCode>
                <c:ptCount val="3"/>
                <c:pt idx="0">
                  <c:v>1008</c:v>
                </c:pt>
                <c:pt idx="1">
                  <c:v>1129</c:v>
                </c:pt>
                <c:pt idx="2">
                  <c:v>1039</c:v>
                </c:pt>
              </c:numCache>
            </c:numRef>
          </c:val>
          <c:extLst>
            <c:ext xmlns:c16="http://schemas.microsoft.com/office/drawing/2014/chart" uri="{C3380CC4-5D6E-409C-BE32-E72D297353CC}">
              <c16:uniqueId val="{00000007-A0CF-4F68-8267-28DA9BD0CC50}"/>
            </c:ext>
          </c:extLst>
        </c:ser>
        <c:dLbls>
          <c:showLegendKey val="0"/>
          <c:showVal val="1"/>
          <c:showCatName val="0"/>
          <c:showSerName val="0"/>
          <c:showPercent val="0"/>
          <c:showBubbleSize val="0"/>
        </c:dLbls>
        <c:gapWidth val="150"/>
        <c:shape val="cylinder"/>
        <c:axId val="149064320"/>
        <c:axId val="149090688"/>
        <c:axId val="0"/>
      </c:bar3DChart>
      <c:catAx>
        <c:axId val="149064320"/>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149090688"/>
        <c:crosses val="autoZero"/>
        <c:auto val="1"/>
        <c:lblAlgn val="ctr"/>
        <c:lblOffset val="100"/>
        <c:noMultiLvlLbl val="0"/>
      </c:catAx>
      <c:valAx>
        <c:axId val="149090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49064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495A1-3CC7-4C8A-9379-D537458F884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5110</Words>
  <Characters>29128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Zhanar Abzalkyzy</cp:lastModifiedBy>
  <cp:revision>2</cp:revision>
  <dcterms:created xsi:type="dcterms:W3CDTF">2023-07-03T07:14:00Z</dcterms:created>
  <dcterms:modified xsi:type="dcterms:W3CDTF">2023-07-03T07:14:00Z</dcterms:modified>
</cp:coreProperties>
</file>